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B2C2B" w14:textId="77777777" w:rsidR="00D21CE3" w:rsidRDefault="00D21CE3">
      <w:r>
        <w:rPr>
          <w:noProof/>
        </w:rPr>
        <mc:AlternateContent>
          <mc:Choice Requires="wpg">
            <w:drawing>
              <wp:anchor distT="0" distB="0" distL="114300" distR="114300" simplePos="0" relativeHeight="251666432" behindDoc="0" locked="0" layoutInCell="1" allowOverlap="1" wp14:anchorId="7C11D769" wp14:editId="5381D2ED">
                <wp:simplePos x="0" y="0"/>
                <wp:positionH relativeFrom="column">
                  <wp:posOffset>-923925</wp:posOffset>
                </wp:positionH>
                <wp:positionV relativeFrom="paragraph">
                  <wp:posOffset>-859317</wp:posOffset>
                </wp:positionV>
                <wp:extent cx="10058400" cy="1920593"/>
                <wp:effectExtent l="0" t="0" r="19050" b="22860"/>
                <wp:wrapNone/>
                <wp:docPr id="9" name="Group 9"/>
                <wp:cNvGraphicFramePr/>
                <a:graphic xmlns:a="http://schemas.openxmlformats.org/drawingml/2006/main">
                  <a:graphicData uri="http://schemas.microsoft.com/office/word/2010/wordprocessingGroup">
                    <wpg:wgp>
                      <wpg:cNvGrpSpPr/>
                      <wpg:grpSpPr>
                        <a:xfrm>
                          <a:off x="0" y="0"/>
                          <a:ext cx="10058400" cy="1920593"/>
                          <a:chOff x="0" y="85029"/>
                          <a:chExt cx="10058400" cy="1920593"/>
                        </a:xfrm>
                      </wpg:grpSpPr>
                      <wps:wsp>
                        <wps:cNvPr id="307" name="Text Box 2"/>
                        <wps:cNvSpPr txBox="1">
                          <a:spLocks noChangeArrowheads="1"/>
                        </wps:cNvSpPr>
                        <wps:spPr bwMode="auto">
                          <a:xfrm>
                            <a:off x="0" y="419100"/>
                            <a:ext cx="10058400" cy="1343025"/>
                          </a:xfrm>
                          <a:prstGeom prst="rect">
                            <a:avLst/>
                          </a:prstGeom>
                          <a:solidFill>
                            <a:srgbClr val="FF0000"/>
                          </a:solidFill>
                          <a:ln w="9525">
                            <a:solidFill>
                              <a:srgbClr val="FF0000"/>
                            </a:solidFill>
                            <a:miter lim="800000"/>
                            <a:headEnd/>
                            <a:tailEnd/>
                          </a:ln>
                        </wps:spPr>
                        <wps:txbx>
                          <w:txbxContent>
                            <w:p w14:paraId="1AD643AC" w14:textId="77777777" w:rsidR="00514F09" w:rsidRDefault="00514F09" w:rsidP="006E7879">
                              <w:pPr>
                                <w:shd w:val="clear" w:color="auto" w:fill="FF0000"/>
                                <w:jc w:val="right"/>
                              </w:pPr>
                              <w:r w:rsidRPr="007647CF">
                                <w:rPr>
                                  <w:noProof/>
                                </w:rPr>
                                <w:drawing>
                                  <wp:inline distT="0" distB="0" distL="0" distR="0" wp14:anchorId="14AE9C07" wp14:editId="09A484AC">
                                    <wp:extent cx="1442692" cy="85725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2416" cy="874912"/>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wpg:grpSp>
                        <wpg:cNvPr id="6" name="Group 6"/>
                        <wpg:cNvGrpSpPr/>
                        <wpg:grpSpPr>
                          <a:xfrm>
                            <a:off x="5943600" y="85029"/>
                            <a:ext cx="2057400" cy="1920593"/>
                            <a:chOff x="0" y="91507"/>
                            <a:chExt cx="2190750" cy="2066925"/>
                          </a:xfrm>
                        </wpg:grpSpPr>
                        <wps:wsp>
                          <wps:cNvPr id="1" name="Oval 1"/>
                          <wps:cNvSpPr/>
                          <wps:spPr>
                            <a:xfrm>
                              <a:off x="0" y="91507"/>
                              <a:ext cx="2190750" cy="2066925"/>
                            </a:xfrm>
                            <a:prstGeom prst="ellipse">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Oval 2"/>
                          <wps:cNvSpPr/>
                          <wps:spPr>
                            <a:xfrm>
                              <a:off x="161925" y="238125"/>
                              <a:ext cx="1895475" cy="1771650"/>
                            </a:xfrm>
                            <a:prstGeom prst="ellipse">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161925" y="109776"/>
                              <a:ext cx="1829153" cy="2000251"/>
                            </a:xfrm>
                            <a:prstGeom prst="rect">
                              <a:avLst/>
                            </a:prstGeom>
                            <a:noFill/>
                            <a:ln>
                              <a:noFill/>
                            </a:ln>
                            <a:effectLst/>
                          </wps:spPr>
                          <wps:txbx>
                            <w:txbxContent>
                              <w:p w14:paraId="6C96F8C1" w14:textId="77777777" w:rsidR="00514F09" w:rsidRPr="006E7879" w:rsidRDefault="00514F09" w:rsidP="00831EC6">
                                <w:pPr>
                                  <w:jc w:val="center"/>
                                  <w:rPr>
                                    <w:rFonts w:ascii="Bodoni MT Black" w:hAnsi="Bodoni MT Black"/>
                                    <w:b/>
                                    <w:noProof/>
                                    <w:color w:val="FF0000"/>
                                    <w:sz w:val="240"/>
                                    <w:szCs w:val="24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6E7879">
                                  <w:rPr>
                                    <w:rFonts w:ascii="Bodoni MT Black" w:hAnsi="Bodoni MT Black"/>
                                    <w:b/>
                                    <w:noProof/>
                                    <w:color w:val="FF0000"/>
                                    <w:sz w:val="240"/>
                                    <w:szCs w:val="24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wpg:grpSp>
                      <wps:wsp>
                        <wps:cNvPr id="8" name="Text Box 2"/>
                        <wps:cNvSpPr txBox="1">
                          <a:spLocks noChangeArrowheads="1"/>
                        </wps:cNvSpPr>
                        <wps:spPr bwMode="auto">
                          <a:xfrm>
                            <a:off x="142874" y="761930"/>
                            <a:ext cx="5762625" cy="638175"/>
                          </a:xfrm>
                          <a:prstGeom prst="rect">
                            <a:avLst/>
                          </a:prstGeom>
                          <a:noFill/>
                          <a:ln w="9525">
                            <a:noFill/>
                            <a:miter lim="800000"/>
                            <a:headEnd/>
                            <a:tailEnd/>
                          </a:ln>
                        </wps:spPr>
                        <wps:txbx>
                          <w:txbxContent>
                            <w:p w14:paraId="7207E8A7" w14:textId="77777777" w:rsidR="00514F09" w:rsidRPr="0086569A" w:rsidRDefault="00F542EF" w:rsidP="0086569A">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SCIENCE PARENT GUIDE – UNIT 2</w:t>
                              </w:r>
                              <w:r w:rsidR="00514F09">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1111</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B486186" id="Group 9" o:spid="_x0000_s1026" style="position:absolute;margin-left:-72.75pt;margin-top:-67.65pt;width:11in;height:151.25pt;z-index:251666432;mso-height-relative:margin" coordorigin=",850" coordsize="100584,19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">
                <v:shapetype id="_x0000_t202" coordsize="21600,21600" o:spt="202" path="m,l,21600r21600,l21600,xe">
                  <v:stroke joinstyle="miter"/>
                  <v:path gradientshapeok="t" o:connecttype="rect"/>
                </v:shapetype>
                <v:shape id="_x0000_s1027" type="#_x0000_t202" style="position:absolute;top:4191;width:100584;height:1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" fillcolor="red" strokecolor="red">
                  <v:textbox>
                    <w:txbxContent>
                      <w:p w:rsidR="00514F09" w:rsidRDefault="00514F09" w:rsidP="006E7879">
                        <w:pPr>
                          <w:shd w:val="clear" w:color="auto" w:fill="FF0000"/>
                          <w:jc w:val="right"/>
                        </w:pPr>
                        <w:r w:rsidRPr="007647CF">
                          <w:rPr>
                            <w:noProof/>
                          </w:rPr>
                          <w:drawing>
                            <wp:inline distT="0" distB="0" distL="0" distR="0">
                              <wp:extent cx="1442692" cy="85725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2416" cy="874912"/>
                                      </a:xfrm>
                                      <a:prstGeom prst="rect">
                                        <a:avLst/>
                                      </a:prstGeom>
                                      <a:ln>
                                        <a:noFill/>
                                      </a:ln>
                                      <a:effectLst>
                                        <a:softEdge rad="112500"/>
                                      </a:effectLst>
                                    </pic:spPr>
                                  </pic:pic>
                                </a:graphicData>
                              </a:graphic>
                            </wp:inline>
                          </w:drawing>
                        </w:r>
                      </w:p>
                    </w:txbxContent>
                  </v:textbox>
                </v:shape>
                <v:group id="Group 6" o:spid="_x0000_s1028" style="position:absolute;left:59436;top:850;width:20574;height:19206" coordorigin=",915" coordsize="21907,2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oval id="Oval 1" o:spid="_x0000_s1029" style="position:absolute;top:915;width:21907;height:20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" fillcolor="white [3201]" strokecolor="red" strokeweight="2pt"/>
                  <v:oval id="Oval 2" o:spid="_x0000_s1030" style="position:absolute;left:1619;top:2381;width:18955;height:1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" fillcolor="white [3201]" strokecolor="red" strokeweight="2pt"/>
                  <v:shape id="Text Box 4" o:spid="_x0000_s1031" type="#_x0000_t202" style="position:absolute;left:1619;top:1097;width:18291;height:20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514F09" w:rsidRPr="006E7879" w:rsidRDefault="00514F09" w:rsidP="00831EC6">
                          <w:pPr>
                            <w:jc w:val="center"/>
                            <w:rPr>
                              <w:rFonts w:ascii="Bodoni MT Black" w:hAnsi="Bodoni MT Black"/>
                              <w:b/>
                              <w:noProof/>
                              <w:color w:val="FF0000"/>
                              <w:sz w:val="240"/>
                              <w:szCs w:val="24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6E7879">
                            <w:rPr>
                              <w:rFonts w:ascii="Bodoni MT Black" w:hAnsi="Bodoni MT Black"/>
                              <w:b/>
                              <w:noProof/>
                              <w:color w:val="FF0000"/>
                              <w:sz w:val="240"/>
                              <w:szCs w:val="24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K</w:t>
                          </w:r>
                        </w:p>
                      </w:txbxContent>
                    </v:textbox>
                  </v:shape>
                </v:group>
                <v:shape id="_x0000_s1032" type="#_x0000_t202" style="position:absolute;left:1428;top:7619;width:57626;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514F09" w:rsidRPr="0086569A" w:rsidRDefault="00F542EF" w:rsidP="0086569A">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SCIENCE PARENT GUIDE – UNIT 2</w:t>
                        </w:r>
                        <w:bookmarkStart w:id="1" w:name="_GoBack"/>
                        <w:bookmarkEnd w:id="1"/>
                        <w:r w:rsidR="00514F09">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1111</w:t>
                        </w:r>
                      </w:p>
                    </w:txbxContent>
                  </v:textbox>
                </v:shape>
              </v:group>
            </w:pict>
          </mc:Fallback>
        </mc:AlternateContent>
      </w:r>
    </w:p>
    <w:p w14:paraId="4FCA55C5" w14:textId="77777777" w:rsidR="00D21CE3" w:rsidRDefault="00D21CE3"/>
    <w:p w14:paraId="204952D7" w14:textId="77777777" w:rsidR="004F4123" w:rsidRDefault="004F4123"/>
    <w:p w14:paraId="37FBC7A4" w14:textId="77777777" w:rsidR="00D21CE3" w:rsidRDefault="00D21CE3" w:rsidP="00E95B87">
      <w:pPr>
        <w:spacing w:line="240" w:lineRule="auto"/>
      </w:pPr>
    </w:p>
    <w:tbl>
      <w:tblPr>
        <w:tblStyle w:val="TableGrid"/>
        <w:tblW w:w="13428" w:type="dxa"/>
        <w:tblLook w:val="04A0" w:firstRow="1" w:lastRow="0" w:firstColumn="1" w:lastColumn="0" w:noHBand="0" w:noVBand="1"/>
      </w:tblPr>
      <w:tblGrid>
        <w:gridCol w:w="6858"/>
        <w:gridCol w:w="6570"/>
      </w:tblGrid>
      <w:tr w:rsidR="00D21CE3" w14:paraId="52F9CF83" w14:textId="77777777" w:rsidTr="00EE3D97">
        <w:tc>
          <w:tcPr>
            <w:tcW w:w="13428" w:type="dxa"/>
            <w:gridSpan w:val="2"/>
            <w:shd w:val="clear" w:color="auto" w:fill="FFFF99"/>
          </w:tcPr>
          <w:p w14:paraId="5126A7A2" w14:textId="77777777" w:rsidR="00D21CE3" w:rsidRPr="005932C9" w:rsidRDefault="00D21CE3" w:rsidP="00E95B87">
            <w:pPr>
              <w:jc w:val="center"/>
              <w:rPr>
                <w:b/>
                <w:i/>
              </w:rPr>
            </w:pPr>
            <w:r w:rsidRPr="00B723DA">
              <w:rPr>
                <w:b/>
                <w:i/>
                <w:sz w:val="32"/>
              </w:rPr>
              <w:t xml:space="preserve">IMPORTANT CONCEPTS YOUR STUDENT SHOULD KNOW AND </w:t>
            </w:r>
            <w:r w:rsidR="00F77B42" w:rsidRPr="00B723DA">
              <w:rPr>
                <w:b/>
                <w:i/>
                <w:sz w:val="32"/>
              </w:rPr>
              <w:t xml:space="preserve">ACTIVITIES TO </w:t>
            </w:r>
            <w:r w:rsidRPr="00B723DA">
              <w:rPr>
                <w:b/>
                <w:i/>
                <w:sz w:val="32"/>
              </w:rPr>
              <w:t>DO AT HOME</w:t>
            </w:r>
          </w:p>
        </w:tc>
      </w:tr>
      <w:tr w:rsidR="00D21CE3" w14:paraId="4D6D4045" w14:textId="77777777" w:rsidTr="00EE3D97">
        <w:tc>
          <w:tcPr>
            <w:tcW w:w="13428" w:type="dxa"/>
            <w:gridSpan w:val="2"/>
          </w:tcPr>
          <w:p w14:paraId="549AB060" w14:textId="77777777" w:rsidR="00D21CE3" w:rsidRPr="00AC3F34" w:rsidRDefault="00C919E1" w:rsidP="006E7879">
            <w:pPr>
              <w:pStyle w:val="yiv0173846835msonormal"/>
              <w:shd w:val="clear" w:color="auto" w:fill="FFFFFF"/>
              <w:spacing w:before="0" w:beforeAutospacing="0" w:after="0" w:afterAutospacing="0"/>
              <w:jc w:val="center"/>
              <w:rPr>
                <w:rFonts w:asciiTheme="minorHAnsi" w:hAnsiTheme="minorHAnsi"/>
                <w:b/>
                <w:sz w:val="36"/>
                <w:szCs w:val="36"/>
              </w:rPr>
            </w:pPr>
            <w:r>
              <w:rPr>
                <w:rFonts w:asciiTheme="minorHAnsi" w:hAnsiTheme="minorHAnsi" w:cs="Segoe UI"/>
                <w:b/>
                <w:bCs/>
                <w:color w:val="FF0000"/>
                <w:sz w:val="36"/>
                <w:szCs w:val="32"/>
              </w:rPr>
              <w:t>Earth Materials</w:t>
            </w:r>
          </w:p>
        </w:tc>
      </w:tr>
      <w:tr w:rsidR="00D21CE3" w14:paraId="17E2B906" w14:textId="77777777" w:rsidTr="006E7879">
        <w:tc>
          <w:tcPr>
            <w:tcW w:w="13428" w:type="dxa"/>
            <w:gridSpan w:val="2"/>
            <w:shd w:val="clear" w:color="auto" w:fill="FF0000"/>
          </w:tcPr>
          <w:p w14:paraId="73477865" w14:textId="77777777" w:rsidR="00D21CE3" w:rsidRPr="005932C9" w:rsidRDefault="00CF5B26" w:rsidP="00D21CE3">
            <w:pPr>
              <w:jc w:val="center"/>
              <w:rPr>
                <w:b/>
              </w:rPr>
            </w:pPr>
            <w:r>
              <w:rPr>
                <w:b/>
                <w:sz w:val="28"/>
              </w:rPr>
              <w:t>DESCRIPT</w:t>
            </w:r>
            <w:r w:rsidR="006B34C7">
              <w:rPr>
                <w:b/>
                <w:sz w:val="28"/>
              </w:rPr>
              <w:t>I</w:t>
            </w:r>
            <w:r>
              <w:rPr>
                <w:b/>
                <w:sz w:val="28"/>
              </w:rPr>
              <w:t>ON</w:t>
            </w:r>
          </w:p>
        </w:tc>
      </w:tr>
      <w:tr w:rsidR="00D21CE3" w14:paraId="1FD4C427" w14:textId="77777777" w:rsidTr="00EE3D97">
        <w:tc>
          <w:tcPr>
            <w:tcW w:w="13428" w:type="dxa"/>
            <w:gridSpan w:val="2"/>
          </w:tcPr>
          <w:p w14:paraId="6FE0D83E" w14:textId="77777777" w:rsidR="00761D97" w:rsidRPr="0039718B" w:rsidRDefault="00C919E1" w:rsidP="00C919E1">
            <w:pPr>
              <w:rPr>
                <w:rFonts w:ascii="Calibri" w:hAnsi="Calibri"/>
                <w:sz w:val="24"/>
                <w:szCs w:val="24"/>
              </w:rPr>
            </w:pPr>
            <w:r w:rsidRPr="00C919E1">
              <w:rPr>
                <w:rFonts w:ascii="Calibri" w:hAnsi="Calibri"/>
                <w:sz w:val="24"/>
                <w:szCs w:val="24"/>
              </w:rPr>
              <w:t>In this unit, students will use their senses to group earth materials (soil, rocks, water, and air) and make observations about the physical world by describing, comparing, and sorting items according to physical attributes (</w:t>
            </w:r>
            <w:proofErr w:type="gramStart"/>
            <w:r w:rsidRPr="00C919E1">
              <w:rPr>
                <w:rFonts w:ascii="Calibri" w:hAnsi="Calibri"/>
                <w:sz w:val="24"/>
                <w:szCs w:val="24"/>
              </w:rPr>
              <w:t>i.e.</w:t>
            </w:r>
            <w:proofErr w:type="gramEnd"/>
            <w:r w:rsidRPr="00C919E1">
              <w:rPr>
                <w:rFonts w:ascii="Calibri" w:hAnsi="Calibri"/>
                <w:sz w:val="24"/>
                <w:szCs w:val="24"/>
              </w:rPr>
              <w:t xml:space="preserve"> number, shape, texture, size, weight, and color). </w:t>
            </w:r>
          </w:p>
        </w:tc>
      </w:tr>
      <w:tr w:rsidR="00D21CE3" w14:paraId="01AA5E95" w14:textId="77777777" w:rsidTr="006E7879">
        <w:tc>
          <w:tcPr>
            <w:tcW w:w="13428" w:type="dxa"/>
            <w:gridSpan w:val="2"/>
            <w:shd w:val="clear" w:color="auto" w:fill="FF0000"/>
          </w:tcPr>
          <w:p w14:paraId="4075C8EF" w14:textId="77777777" w:rsidR="00D21CE3" w:rsidRPr="005932C9" w:rsidRDefault="00D21CE3" w:rsidP="005932C9">
            <w:pPr>
              <w:jc w:val="center"/>
              <w:rPr>
                <w:b/>
              </w:rPr>
            </w:pPr>
            <w:r w:rsidRPr="005932C9">
              <w:rPr>
                <w:b/>
                <w:sz w:val="28"/>
              </w:rPr>
              <w:t>KEY WORDS TO KNOW</w:t>
            </w:r>
          </w:p>
        </w:tc>
      </w:tr>
      <w:tr w:rsidR="00CC0BC6" w14:paraId="5681156F" w14:textId="77777777" w:rsidTr="00292B32">
        <w:trPr>
          <w:trHeight w:val="1070"/>
        </w:trPr>
        <w:tc>
          <w:tcPr>
            <w:tcW w:w="6858" w:type="dxa"/>
          </w:tcPr>
          <w:p w14:paraId="7FFB20DD" w14:textId="77777777" w:rsidR="00C919E1" w:rsidRDefault="00C919E1" w:rsidP="00C919E1">
            <w:pPr>
              <w:pStyle w:val="ListParagraph"/>
              <w:numPr>
                <w:ilvl w:val="0"/>
                <w:numId w:val="28"/>
              </w:numPr>
              <w:spacing w:after="160" w:line="259" w:lineRule="auto"/>
              <w:rPr>
                <w:sz w:val="24"/>
                <w:szCs w:val="24"/>
              </w:rPr>
            </w:pPr>
            <w:r w:rsidRPr="00F9240A">
              <w:rPr>
                <w:b/>
                <w:sz w:val="24"/>
                <w:szCs w:val="24"/>
              </w:rPr>
              <w:t>Rock</w:t>
            </w:r>
            <w:r w:rsidRPr="00C9070B">
              <w:rPr>
                <w:sz w:val="24"/>
                <w:szCs w:val="24"/>
              </w:rPr>
              <w:t xml:space="preserve">- the solid, hard part of the earth under the soil    </w:t>
            </w:r>
          </w:p>
          <w:p w14:paraId="6028BAF7" w14:textId="77777777" w:rsidR="00C919E1" w:rsidRDefault="00C919E1" w:rsidP="00C919E1">
            <w:pPr>
              <w:pStyle w:val="ListParagraph"/>
              <w:numPr>
                <w:ilvl w:val="0"/>
                <w:numId w:val="28"/>
              </w:numPr>
              <w:spacing w:after="160" w:line="259" w:lineRule="auto"/>
              <w:rPr>
                <w:sz w:val="24"/>
                <w:szCs w:val="24"/>
              </w:rPr>
            </w:pPr>
            <w:r w:rsidRPr="00F9240A">
              <w:rPr>
                <w:b/>
                <w:sz w:val="24"/>
                <w:szCs w:val="24"/>
              </w:rPr>
              <w:t>Soil</w:t>
            </w:r>
            <w:r>
              <w:rPr>
                <w:sz w:val="24"/>
                <w:szCs w:val="24"/>
              </w:rPr>
              <w:t xml:space="preserve">- </w:t>
            </w:r>
            <w:r w:rsidRPr="00306DA2">
              <w:rPr>
                <w:sz w:val="24"/>
                <w:szCs w:val="24"/>
              </w:rPr>
              <w:t>The part of Earth's surface that is made of tiny rocks and bits of dead plants and animals.</w:t>
            </w:r>
          </w:p>
          <w:p w14:paraId="159984B4" w14:textId="77777777" w:rsidR="00C919E1" w:rsidRDefault="00C919E1" w:rsidP="00C919E1">
            <w:pPr>
              <w:pStyle w:val="ListParagraph"/>
              <w:numPr>
                <w:ilvl w:val="0"/>
                <w:numId w:val="28"/>
              </w:numPr>
              <w:spacing w:after="160" w:line="259" w:lineRule="auto"/>
              <w:rPr>
                <w:sz w:val="24"/>
                <w:szCs w:val="24"/>
              </w:rPr>
            </w:pPr>
            <w:r w:rsidRPr="00F9240A">
              <w:rPr>
                <w:b/>
                <w:sz w:val="24"/>
                <w:szCs w:val="24"/>
              </w:rPr>
              <w:t>Water</w:t>
            </w:r>
            <w:r>
              <w:rPr>
                <w:sz w:val="24"/>
                <w:szCs w:val="24"/>
              </w:rPr>
              <w:t xml:space="preserve">- </w:t>
            </w:r>
            <w:r w:rsidRPr="001D25F5">
              <w:rPr>
                <w:sz w:val="24"/>
                <w:szCs w:val="24"/>
              </w:rPr>
              <w:t>the clear liquid that has no color, taste, or smell, that falls from clouds as rain, that forms streams, lakes, a</w:t>
            </w:r>
            <w:r>
              <w:rPr>
                <w:sz w:val="24"/>
                <w:szCs w:val="24"/>
              </w:rPr>
              <w:t xml:space="preserve">nd seas. </w:t>
            </w:r>
          </w:p>
          <w:p w14:paraId="3D84A13E" w14:textId="77777777" w:rsidR="00C919E1" w:rsidRDefault="00C919E1" w:rsidP="00C919E1">
            <w:pPr>
              <w:pStyle w:val="ListParagraph"/>
              <w:numPr>
                <w:ilvl w:val="0"/>
                <w:numId w:val="28"/>
              </w:numPr>
              <w:spacing w:after="160" w:line="259" w:lineRule="auto"/>
              <w:rPr>
                <w:sz w:val="24"/>
                <w:szCs w:val="24"/>
              </w:rPr>
            </w:pPr>
            <w:r w:rsidRPr="00F9240A">
              <w:rPr>
                <w:b/>
                <w:sz w:val="24"/>
                <w:szCs w:val="24"/>
              </w:rPr>
              <w:t>Air</w:t>
            </w:r>
            <w:r>
              <w:rPr>
                <w:sz w:val="24"/>
                <w:szCs w:val="24"/>
              </w:rPr>
              <w:t>-</w:t>
            </w:r>
            <w:r w:rsidRPr="0031228B">
              <w:rPr>
                <w:sz w:val="24"/>
                <w:szCs w:val="24"/>
              </w:rPr>
              <w:t xml:space="preserve"> </w:t>
            </w:r>
            <w:r w:rsidRPr="00306DA2">
              <w:rPr>
                <w:sz w:val="24"/>
                <w:szCs w:val="24"/>
              </w:rPr>
              <w:t>What people breathe but cannot see, taste, or smell. It's a natural resource.</w:t>
            </w:r>
          </w:p>
          <w:p w14:paraId="242A95AD" w14:textId="77777777" w:rsidR="00C919E1" w:rsidRDefault="00C919E1" w:rsidP="00C919E1">
            <w:pPr>
              <w:pStyle w:val="ListParagraph"/>
              <w:numPr>
                <w:ilvl w:val="0"/>
                <w:numId w:val="28"/>
              </w:numPr>
              <w:spacing w:after="160" w:line="259" w:lineRule="auto"/>
              <w:rPr>
                <w:sz w:val="24"/>
                <w:szCs w:val="24"/>
              </w:rPr>
            </w:pPr>
            <w:r>
              <w:rPr>
                <w:b/>
                <w:sz w:val="24"/>
                <w:szCs w:val="24"/>
              </w:rPr>
              <w:t>Physical</w:t>
            </w:r>
            <w:r w:rsidRPr="002014BB">
              <w:rPr>
                <w:sz w:val="24"/>
                <w:szCs w:val="24"/>
              </w:rPr>
              <w:t>-</w:t>
            </w:r>
            <w:r>
              <w:rPr>
                <w:sz w:val="24"/>
                <w:szCs w:val="24"/>
              </w:rPr>
              <w:t xml:space="preserve"> object known through the senses</w:t>
            </w:r>
          </w:p>
          <w:p w14:paraId="10BCD2A3" w14:textId="77777777" w:rsidR="00C919E1" w:rsidRDefault="00C919E1" w:rsidP="00C919E1">
            <w:pPr>
              <w:pStyle w:val="ListParagraph"/>
              <w:numPr>
                <w:ilvl w:val="0"/>
                <w:numId w:val="28"/>
              </w:numPr>
              <w:spacing w:after="160" w:line="256" w:lineRule="auto"/>
              <w:rPr>
                <w:sz w:val="24"/>
                <w:szCs w:val="24"/>
              </w:rPr>
            </w:pPr>
            <w:r>
              <w:rPr>
                <w:b/>
                <w:sz w:val="24"/>
                <w:szCs w:val="24"/>
              </w:rPr>
              <w:t>Attributes</w:t>
            </w:r>
            <w:r>
              <w:rPr>
                <w:sz w:val="24"/>
                <w:szCs w:val="24"/>
              </w:rPr>
              <w:t xml:space="preserve"> - things that belong; characteristics that help identify or describe an object </w:t>
            </w:r>
          </w:p>
          <w:p w14:paraId="36E960F3" w14:textId="77777777" w:rsidR="00C919E1" w:rsidRPr="002014BB" w:rsidRDefault="00C919E1" w:rsidP="00C919E1">
            <w:pPr>
              <w:pStyle w:val="ListParagraph"/>
              <w:numPr>
                <w:ilvl w:val="0"/>
                <w:numId w:val="28"/>
              </w:numPr>
              <w:spacing w:after="160" w:line="259" w:lineRule="auto"/>
              <w:rPr>
                <w:sz w:val="24"/>
                <w:szCs w:val="24"/>
              </w:rPr>
            </w:pPr>
            <w:r w:rsidRPr="00F9240A">
              <w:rPr>
                <w:b/>
                <w:sz w:val="24"/>
                <w:szCs w:val="24"/>
              </w:rPr>
              <w:t>Earth</w:t>
            </w:r>
            <w:r>
              <w:rPr>
                <w:sz w:val="24"/>
                <w:szCs w:val="24"/>
              </w:rPr>
              <w:t xml:space="preserve">- the planet we live on </w:t>
            </w:r>
          </w:p>
          <w:p w14:paraId="32392AC9" w14:textId="77777777" w:rsidR="00CC0BC6" w:rsidRPr="00761D97" w:rsidRDefault="00C919E1" w:rsidP="00C919E1">
            <w:pPr>
              <w:pStyle w:val="ListParagraph"/>
              <w:numPr>
                <w:ilvl w:val="0"/>
                <w:numId w:val="28"/>
              </w:numPr>
              <w:spacing w:after="160" w:line="259" w:lineRule="auto"/>
              <w:rPr>
                <w:rFonts w:ascii="Calibri" w:eastAsia="Calibri" w:hAnsi="Calibri" w:cs="Times New Roman"/>
                <w:b/>
                <w:sz w:val="24"/>
                <w:szCs w:val="24"/>
              </w:rPr>
            </w:pPr>
            <w:r>
              <w:rPr>
                <w:b/>
                <w:sz w:val="24"/>
                <w:szCs w:val="24"/>
              </w:rPr>
              <w:t>Identify</w:t>
            </w:r>
            <w:r w:rsidRPr="00F9240A">
              <w:rPr>
                <w:sz w:val="24"/>
                <w:szCs w:val="24"/>
              </w:rPr>
              <w:t>-</w:t>
            </w:r>
            <w:r>
              <w:rPr>
                <w:sz w:val="24"/>
                <w:szCs w:val="24"/>
              </w:rPr>
              <w:t xml:space="preserve"> able to recognize</w:t>
            </w:r>
          </w:p>
        </w:tc>
        <w:tc>
          <w:tcPr>
            <w:tcW w:w="6570" w:type="dxa"/>
          </w:tcPr>
          <w:p w14:paraId="562B390F" w14:textId="77777777" w:rsidR="00761D97" w:rsidRPr="00005918" w:rsidRDefault="00761D97" w:rsidP="00761D97">
            <w:pPr>
              <w:pStyle w:val="ListParagraph"/>
              <w:spacing w:after="160" w:line="256" w:lineRule="auto"/>
              <w:rPr>
                <w:rFonts w:ascii="Calibri" w:eastAsia="Calibri" w:hAnsi="Calibri" w:cs="Times New Roman"/>
                <w:b/>
                <w:color w:val="000000"/>
                <w:u w:val="single"/>
                <w:shd w:val="clear" w:color="auto" w:fill="FFFFFF"/>
              </w:rPr>
            </w:pPr>
            <w:r w:rsidRPr="00005918">
              <w:rPr>
                <w:rFonts w:ascii="Calibri" w:eastAsia="Calibri" w:hAnsi="Calibri" w:cs="Times New Roman"/>
                <w:b/>
                <w:color w:val="000000"/>
                <w:u w:val="single"/>
                <w:shd w:val="clear" w:color="auto" w:fill="FFFFFF"/>
              </w:rPr>
              <w:t>AT HOME VOCABULRY STRATEGIES</w:t>
            </w:r>
          </w:p>
          <w:p w14:paraId="5338DEB2" w14:textId="77777777" w:rsidR="00761D97" w:rsidRPr="00005918" w:rsidRDefault="00761D97" w:rsidP="00761D97">
            <w:pPr>
              <w:pStyle w:val="ListParagraph"/>
              <w:spacing w:after="160" w:line="256" w:lineRule="auto"/>
              <w:rPr>
                <w:rFonts w:ascii="Calibri" w:eastAsia="Calibri" w:hAnsi="Calibri" w:cs="Times New Roman"/>
                <w:color w:val="000000"/>
                <w:shd w:val="clear" w:color="auto" w:fill="FFFFFF"/>
              </w:rPr>
            </w:pPr>
            <w:r w:rsidRPr="00005918">
              <w:rPr>
                <w:rFonts w:ascii="Calibri" w:eastAsia="Calibri" w:hAnsi="Calibri" w:cs="Times New Roman"/>
                <w:color w:val="000000"/>
                <w:shd w:val="clear" w:color="auto" w:fill="FFFFFF"/>
              </w:rPr>
              <w:t>1. Read aloud with your child.</w:t>
            </w:r>
          </w:p>
          <w:p w14:paraId="47C4423B" w14:textId="77777777" w:rsidR="00761D97" w:rsidRPr="00005918" w:rsidRDefault="00761D97" w:rsidP="00761D97">
            <w:pPr>
              <w:pStyle w:val="ListParagraph"/>
              <w:spacing w:after="160" w:line="256" w:lineRule="auto"/>
              <w:rPr>
                <w:rFonts w:ascii="Calibri" w:eastAsia="Calibri" w:hAnsi="Calibri" w:cs="Times New Roman"/>
                <w:color w:val="000000"/>
                <w:shd w:val="clear" w:color="auto" w:fill="FFFFFF"/>
              </w:rPr>
            </w:pPr>
            <w:r w:rsidRPr="00005918">
              <w:rPr>
                <w:rFonts w:ascii="Calibri" w:eastAsia="Calibri" w:hAnsi="Calibri" w:cs="Times New Roman"/>
                <w:color w:val="000000"/>
                <w:shd w:val="clear" w:color="auto" w:fill="FFFFFF"/>
              </w:rPr>
              <w:t>2. Use vocabulary words in daily conversations.</w:t>
            </w:r>
          </w:p>
          <w:p w14:paraId="4F2DBD08" w14:textId="77777777" w:rsidR="00761D97" w:rsidRPr="00005918" w:rsidRDefault="00761D97" w:rsidP="00761D97">
            <w:pPr>
              <w:pStyle w:val="ListParagraph"/>
              <w:spacing w:after="160" w:line="256" w:lineRule="auto"/>
              <w:rPr>
                <w:rFonts w:ascii="Calibri" w:eastAsia="Calibri" w:hAnsi="Calibri" w:cs="Times New Roman"/>
                <w:color w:val="000000"/>
                <w:shd w:val="clear" w:color="auto" w:fill="FFFFFF"/>
              </w:rPr>
            </w:pPr>
            <w:r w:rsidRPr="00005918">
              <w:rPr>
                <w:rFonts w:ascii="Calibri" w:eastAsia="Calibri" w:hAnsi="Calibri" w:cs="Times New Roman"/>
                <w:color w:val="000000"/>
                <w:shd w:val="clear" w:color="auto" w:fill="FFFFFF"/>
              </w:rPr>
              <w:t>3. Build a word wall or window.</w:t>
            </w:r>
          </w:p>
          <w:p w14:paraId="28B9AF74" w14:textId="77777777" w:rsidR="00761D97" w:rsidRPr="00005918" w:rsidRDefault="00761D97" w:rsidP="00761D97">
            <w:pPr>
              <w:pStyle w:val="ListParagraph"/>
              <w:spacing w:after="160" w:line="256" w:lineRule="auto"/>
              <w:rPr>
                <w:rFonts w:ascii="Calibri" w:eastAsia="Calibri" w:hAnsi="Calibri" w:cs="Times New Roman"/>
                <w:color w:val="000000"/>
                <w:shd w:val="clear" w:color="auto" w:fill="FFFFFF"/>
              </w:rPr>
            </w:pPr>
            <w:r w:rsidRPr="00005918">
              <w:rPr>
                <w:rFonts w:ascii="Calibri" w:eastAsia="Calibri" w:hAnsi="Calibri" w:cs="Times New Roman"/>
                <w:color w:val="000000"/>
                <w:shd w:val="clear" w:color="auto" w:fill="FFFFFF"/>
              </w:rPr>
              <w:t>4. Play simple vocabulary games.</w:t>
            </w:r>
          </w:p>
          <w:p w14:paraId="768CBCEB" w14:textId="77777777" w:rsidR="00761D97" w:rsidRDefault="00761D97" w:rsidP="00761D97">
            <w:pPr>
              <w:pStyle w:val="ListParagraph"/>
              <w:spacing w:after="160" w:line="256" w:lineRule="auto"/>
              <w:rPr>
                <w:rFonts w:ascii="Calibri" w:eastAsia="Calibri" w:hAnsi="Calibri" w:cs="Times New Roman"/>
                <w:color w:val="000000"/>
                <w:shd w:val="clear" w:color="auto" w:fill="FFFFFF"/>
              </w:rPr>
            </w:pPr>
            <w:r w:rsidRPr="00005918">
              <w:rPr>
                <w:rFonts w:ascii="Calibri" w:eastAsia="Calibri" w:hAnsi="Calibri" w:cs="Times New Roman"/>
                <w:color w:val="000000"/>
                <w:shd w:val="clear" w:color="auto" w:fill="FFFFFF"/>
              </w:rPr>
              <w:t>5. Relate words to real life experiences</w:t>
            </w:r>
            <w:r>
              <w:rPr>
                <w:rFonts w:ascii="Calibri" w:eastAsia="Calibri" w:hAnsi="Calibri" w:cs="Times New Roman"/>
                <w:color w:val="000000"/>
                <w:shd w:val="clear" w:color="auto" w:fill="FFFFFF"/>
              </w:rPr>
              <w:t>.</w:t>
            </w:r>
          </w:p>
          <w:p w14:paraId="10388407" w14:textId="77777777" w:rsidR="00CC0BC6" w:rsidRDefault="00CC0BC6" w:rsidP="00761D97">
            <w:pPr>
              <w:rPr>
                <w:rFonts w:ascii="Calibri" w:eastAsia="Calibri" w:hAnsi="Calibri" w:cs="Times New Roman"/>
                <w:sz w:val="24"/>
                <w:szCs w:val="24"/>
              </w:rPr>
            </w:pPr>
          </w:p>
          <w:p w14:paraId="632DAF5F" w14:textId="77777777" w:rsidR="00761D97" w:rsidRDefault="00761D97" w:rsidP="00761D97">
            <w:pPr>
              <w:rPr>
                <w:rFonts w:ascii="Calibri" w:eastAsia="Calibri" w:hAnsi="Calibri" w:cs="Times New Roman"/>
                <w:sz w:val="24"/>
                <w:szCs w:val="24"/>
              </w:rPr>
            </w:pPr>
          </w:p>
          <w:p w14:paraId="6AADBD81" w14:textId="77777777" w:rsidR="00761D97" w:rsidRDefault="00761D97" w:rsidP="00761D97">
            <w:pPr>
              <w:rPr>
                <w:rFonts w:ascii="Calibri" w:eastAsia="Calibri" w:hAnsi="Calibri" w:cs="Times New Roman"/>
                <w:sz w:val="24"/>
                <w:szCs w:val="24"/>
              </w:rPr>
            </w:pPr>
          </w:p>
          <w:p w14:paraId="264BF095" w14:textId="77777777" w:rsidR="00761D97" w:rsidRDefault="00761D97" w:rsidP="00761D97">
            <w:pPr>
              <w:rPr>
                <w:rFonts w:ascii="Calibri" w:eastAsia="Calibri" w:hAnsi="Calibri" w:cs="Times New Roman"/>
                <w:sz w:val="24"/>
                <w:szCs w:val="24"/>
              </w:rPr>
            </w:pPr>
          </w:p>
          <w:p w14:paraId="4A593B20" w14:textId="77777777" w:rsidR="00761D97" w:rsidRDefault="00761D97" w:rsidP="00761D97">
            <w:pPr>
              <w:jc w:val="right"/>
              <w:rPr>
                <w:rFonts w:ascii="Calibri" w:eastAsia="Calibri" w:hAnsi="Calibri" w:cs="Times New Roman"/>
                <w:sz w:val="24"/>
                <w:szCs w:val="24"/>
              </w:rPr>
            </w:pPr>
            <w:r>
              <w:rPr>
                <w:noProof/>
              </w:rPr>
              <w:drawing>
                <wp:inline distT="0" distB="0" distL="0" distR="0" wp14:anchorId="3685AAA3" wp14:editId="40EFEF34">
                  <wp:extent cx="1189450" cy="742950"/>
                  <wp:effectExtent l="0" t="0" r="0" b="0"/>
                  <wp:docPr id="3" name="Picture 3" descr="http://1.bp.blogspot.com/-QOn2S_p5PU8/Vg5eWgC54BI/AAAAAAAAPuU/lQnA-gp1UkM/s640/vocabul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QOn2S_p5PU8/Vg5eWgC54BI/AAAAAAAAPuU/lQnA-gp1UkM/s640/vocabulary.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2248" cy="744698"/>
                          </a:xfrm>
                          <a:prstGeom prst="rect">
                            <a:avLst/>
                          </a:prstGeom>
                          <a:noFill/>
                          <a:ln>
                            <a:noFill/>
                          </a:ln>
                        </pic:spPr>
                      </pic:pic>
                    </a:graphicData>
                  </a:graphic>
                </wp:inline>
              </w:drawing>
            </w:r>
          </w:p>
          <w:p w14:paraId="5C3E20E7" w14:textId="77777777" w:rsidR="00292B32" w:rsidRPr="00761D97" w:rsidRDefault="00292B32" w:rsidP="00761D97">
            <w:pPr>
              <w:rPr>
                <w:rFonts w:ascii="Calibri" w:eastAsia="Calibri" w:hAnsi="Calibri" w:cs="Times New Roman"/>
                <w:sz w:val="24"/>
                <w:szCs w:val="24"/>
              </w:rPr>
            </w:pPr>
          </w:p>
        </w:tc>
      </w:tr>
    </w:tbl>
    <w:p w14:paraId="31202329" w14:textId="77777777" w:rsidR="00D21CE3" w:rsidRDefault="00D21CE3"/>
    <w:p w14:paraId="38F19B96" w14:textId="77777777" w:rsidR="00247C81" w:rsidRDefault="00292B32">
      <w:r w:rsidRPr="00D21CE3">
        <w:rPr>
          <w:noProof/>
        </w:rPr>
        <w:lastRenderedPageBreak/>
        <mc:AlternateContent>
          <mc:Choice Requires="wps">
            <w:drawing>
              <wp:anchor distT="0" distB="0" distL="114300" distR="114300" simplePos="0" relativeHeight="251671552" behindDoc="0" locked="0" layoutInCell="1" allowOverlap="1" wp14:anchorId="4FB87C60" wp14:editId="73884A96">
                <wp:simplePos x="0" y="0"/>
                <wp:positionH relativeFrom="column">
                  <wp:posOffset>-466725</wp:posOffset>
                </wp:positionH>
                <wp:positionV relativeFrom="paragraph">
                  <wp:posOffset>-570865</wp:posOffset>
                </wp:positionV>
                <wp:extent cx="5705475" cy="63817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38175"/>
                        </a:xfrm>
                        <a:prstGeom prst="rect">
                          <a:avLst/>
                        </a:prstGeom>
                        <a:noFill/>
                        <a:ln w="9525">
                          <a:noFill/>
                          <a:miter lim="800000"/>
                          <a:headEnd/>
                          <a:tailEnd/>
                        </a:ln>
                      </wps:spPr>
                      <wps:txbx>
                        <w:txbxContent>
                          <w:p w14:paraId="11E423D5" w14:textId="77777777" w:rsidR="00514F09" w:rsidRPr="0086569A" w:rsidRDefault="00C919E1" w:rsidP="00D21CE3">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SCIENCE PARENT GUIDE – UNIT 1</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BB88478" id="Text Box 2" o:spid="_x0000_s1033" type="#_x0000_t202" style="position:absolute;margin-left:-36.75pt;margin-top:-44.95pt;width:449.25pt;height:50.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" filled="f" stroked="f">
                <v:textbox>
                  <w:txbxContent>
                    <w:p w:rsidR="00514F09" w:rsidRPr="0086569A" w:rsidRDefault="00C919E1" w:rsidP="00D21CE3">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SCIENCE PARENT GUIDE – UNIT 1</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EA242EB" wp14:editId="41EE16E6">
                <wp:simplePos x="0" y="0"/>
                <wp:positionH relativeFrom="column">
                  <wp:posOffset>5562600</wp:posOffset>
                </wp:positionH>
                <wp:positionV relativeFrom="paragraph">
                  <wp:posOffset>-1038225</wp:posOffset>
                </wp:positionV>
                <wp:extent cx="1793875" cy="198183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793875" cy="1981835"/>
                        </a:xfrm>
                        <a:prstGeom prst="rect">
                          <a:avLst/>
                        </a:prstGeom>
                        <a:noFill/>
                        <a:ln>
                          <a:noFill/>
                        </a:ln>
                        <a:effectLst/>
                      </wps:spPr>
                      <wps:txbx>
                        <w:txbxContent>
                          <w:p w14:paraId="32D00D15" w14:textId="77777777" w:rsidR="00514F09" w:rsidRPr="006E7879" w:rsidRDefault="00514F09" w:rsidP="006E7879">
                            <w:pPr>
                              <w:jc w:val="center"/>
                              <w:rPr>
                                <w:rFonts w:ascii="Bodoni MT Black" w:hAnsi="Bodoni MT Black"/>
                                <w:b/>
                                <w:noProof/>
                                <w:color w:val="FF0000"/>
                                <w:sz w:val="240"/>
                                <w:szCs w:val="24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6E7879">
                              <w:rPr>
                                <w:rFonts w:ascii="Bodoni MT Black" w:hAnsi="Bodoni MT Black"/>
                                <w:b/>
                                <w:noProof/>
                                <w:color w:val="FF0000"/>
                                <w:sz w:val="240"/>
                                <w:szCs w:val="24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H relativeFrom="margin">
                  <wp14:pctWidth>0</wp14:pctWidth>
                </wp14:sizeRelH>
                <wp14:sizeRelV relativeFrom="margin">
                  <wp14:pctHeight>0</wp14:pctHeight>
                </wp14:sizeRelV>
              </wp:anchor>
            </w:drawing>
          </mc:Choice>
          <mc:Fallback>
            <w:pict>
              <v:shape w14:anchorId="07880A56" id="Text Box 21" o:spid="_x0000_s1034" type="#_x0000_t202" style="position:absolute;margin-left:438pt;margin-top:-81.75pt;width:141.25pt;height:156.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" filled="f" stroked="f">
                <v:textbox>
                  <w:txbxContent>
                    <w:p w:rsidR="00514F09" w:rsidRPr="006E7879" w:rsidRDefault="00514F09" w:rsidP="006E7879">
                      <w:pPr>
                        <w:jc w:val="center"/>
                        <w:rPr>
                          <w:rFonts w:ascii="Bodoni MT Black" w:hAnsi="Bodoni MT Black"/>
                          <w:b/>
                          <w:noProof/>
                          <w:color w:val="FF0000"/>
                          <w:sz w:val="240"/>
                          <w:szCs w:val="24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6E7879">
                        <w:rPr>
                          <w:rFonts w:ascii="Bodoni MT Black" w:hAnsi="Bodoni MT Black"/>
                          <w:b/>
                          <w:noProof/>
                          <w:color w:val="FF0000"/>
                          <w:sz w:val="240"/>
                          <w:szCs w:val="240"/>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K</w:t>
                      </w:r>
                    </w:p>
                  </w:txbxContent>
                </v:textbox>
              </v:shape>
            </w:pict>
          </mc:Fallback>
        </mc:AlternateContent>
      </w:r>
      <w:r>
        <w:rPr>
          <w:noProof/>
        </w:rPr>
        <mc:AlternateContent>
          <mc:Choice Requires="wpg">
            <w:drawing>
              <wp:anchor distT="0" distB="0" distL="114300" distR="114300" simplePos="0" relativeHeight="251673600" behindDoc="0" locked="0" layoutInCell="1" allowOverlap="1" wp14:anchorId="65F1541D" wp14:editId="7634BF36">
                <wp:simplePos x="0" y="0"/>
                <wp:positionH relativeFrom="column">
                  <wp:posOffset>5437505</wp:posOffset>
                </wp:positionH>
                <wp:positionV relativeFrom="paragraph">
                  <wp:posOffset>-1004570</wp:posOffset>
                </wp:positionV>
                <wp:extent cx="2057400" cy="1920240"/>
                <wp:effectExtent l="0" t="0" r="19050" b="22860"/>
                <wp:wrapNone/>
                <wp:docPr id="20" name="Group 20"/>
                <wp:cNvGraphicFramePr/>
                <a:graphic xmlns:a="http://schemas.openxmlformats.org/drawingml/2006/main">
                  <a:graphicData uri="http://schemas.microsoft.com/office/word/2010/wordprocessingGroup">
                    <wpg:wgp>
                      <wpg:cNvGrpSpPr/>
                      <wpg:grpSpPr>
                        <a:xfrm>
                          <a:off x="0" y="0"/>
                          <a:ext cx="2057400" cy="1920240"/>
                          <a:chOff x="0" y="0"/>
                          <a:chExt cx="2057400" cy="1920240"/>
                        </a:xfrm>
                      </wpg:grpSpPr>
                      <wps:wsp>
                        <wps:cNvPr id="14" name="Oval 14"/>
                        <wps:cNvSpPr/>
                        <wps:spPr>
                          <a:xfrm>
                            <a:off x="0" y="0"/>
                            <a:ext cx="2057400" cy="1920240"/>
                          </a:xfrm>
                          <a:prstGeom prst="ellipse">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152400" y="133350"/>
                            <a:ext cx="1779905" cy="1645920"/>
                          </a:xfrm>
                          <a:prstGeom prst="ellipse">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EA8E32" id="Group 20" o:spid="_x0000_s1026" style="position:absolute;margin-left:428.15pt;margin-top:-79.1pt;width:162pt;height:151.2pt;z-index:251673600;mso-width-relative:margin;mso-height-relative:margin" coordsize="20574,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">
                <v:oval id="Oval 14" o:spid="_x0000_s1027" style="position:absolute;width:20574;height:192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KdccQA&#10;AADbAAAADwAAAGRycy9kb3ducmV2LnhtbERPS2vCQBC+F/oflin0UnRja0tIXaWIr5PFRNHjNDtN&#10;gtnZkF01/vuuIPQ2H99zRpPO1OJMrassKxj0IxDEudUVFwq22bwXg3AeWWNtmRRcycFk/PgwwkTb&#10;C2/onPpChBB2CSoovW8SKV1ekkHXtw1x4H5ta9AH2BZSt3gJ4aaWr1H0IQ1WHBpKbGhaUn5MT0ZB&#10;tjmmu595/P0y2EaH9fviLd7Plko9P3VfnyA8df5ffHevdJg/hNsv4Q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inXHEAAAA2wAAAA8AAAAAAAAAAAAAAAAAmAIAAGRycy9k&#10;b3ducmV2LnhtbFBLBQYAAAAABAAEAPUAAACJAwAAAAA=&#10;" fillcolor="white [3201]" strokecolor="red" strokeweight="2pt"/>
                <v:oval id="Oval 16" o:spid="_x0000_s1028" style="position:absolute;left:1524;top:1333;width:17799;height:16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mncMA&#10;AADbAAAADwAAAGRycy9kb3ducmV2LnhtbERPTWvCQBC9F/wPywi9FN3YUgnRVaTU1lPFqOhxzI5J&#10;MDsbsluN/94VBG/zeJ8znramEmdqXGlZwaAfgSDOrC45V7BZz3sxCOeRNVaWScGVHEwnnZcxJtpe&#10;eEXn1OcihLBLUEHhfZ1I6bKCDLq+rYkDd7SNQR9gk0vd4CWEm0q+R9FQGiw5NBRY01dB2Sn9NwrW&#10;q1O6Pczj5dtgE+3/Pn8+4t33r1Kv3XY2AuGp9U/xw73QYf4Q7r+EA+Tk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ymncMAAADbAAAADwAAAAAAAAAAAAAAAACYAgAAZHJzL2Rv&#10;d25yZXYueG1sUEsFBgAAAAAEAAQA9QAAAIgDAAAAAA==&#10;" fillcolor="white [3201]" strokecolor="red" strokeweight="2pt"/>
              </v:group>
            </w:pict>
          </mc:Fallback>
        </mc:AlternateContent>
      </w:r>
      <w:r>
        <w:rPr>
          <w:noProof/>
        </w:rPr>
        <mc:AlternateContent>
          <mc:Choice Requires="wps">
            <w:drawing>
              <wp:anchor distT="0" distB="0" distL="114300" distR="114300" simplePos="0" relativeHeight="251668480" behindDoc="0" locked="0" layoutInCell="1" allowOverlap="1" wp14:anchorId="60988349" wp14:editId="55F16D59">
                <wp:simplePos x="0" y="0"/>
                <wp:positionH relativeFrom="page">
                  <wp:align>right</wp:align>
                </wp:positionH>
                <wp:positionV relativeFrom="paragraph">
                  <wp:posOffset>-913765</wp:posOffset>
                </wp:positionV>
                <wp:extent cx="10058400" cy="1343025"/>
                <wp:effectExtent l="0" t="0" r="1905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343025"/>
                        </a:xfrm>
                        <a:prstGeom prst="rect">
                          <a:avLst/>
                        </a:prstGeom>
                        <a:solidFill>
                          <a:srgbClr val="FF0000"/>
                        </a:solidFill>
                        <a:ln w="9525">
                          <a:solidFill>
                            <a:srgbClr val="FF0000"/>
                          </a:solidFill>
                          <a:miter lim="800000"/>
                          <a:headEnd/>
                          <a:tailEnd/>
                        </a:ln>
                      </wps:spPr>
                      <wps:txbx>
                        <w:txbxContent>
                          <w:p w14:paraId="005CF50C" w14:textId="77777777" w:rsidR="00514F09" w:rsidRDefault="00514F09" w:rsidP="006E7879">
                            <w:pPr>
                              <w:shd w:val="clear" w:color="auto" w:fill="FF0000"/>
                              <w:jc w:val="right"/>
                            </w:pPr>
                            <w:r w:rsidRPr="00A364A2">
                              <w:rPr>
                                <w:noProof/>
                              </w:rPr>
                              <w:drawing>
                                <wp:inline distT="0" distB="0" distL="0" distR="0" wp14:anchorId="078282F2" wp14:editId="34E623D4">
                                  <wp:extent cx="1428750" cy="847725"/>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 w14:anchorId="1855EAAE" id="_x0000_s1035" type="#_x0000_t202" style="position:absolute;margin-left:740.8pt;margin-top:-71.95pt;width:11in;height:105.75pt;z-index:251668480;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" fillcolor="red" strokecolor="red">
                <v:textbox>
                  <w:txbxContent>
                    <w:p w:rsidR="00514F09" w:rsidRDefault="00514F09" w:rsidP="006E7879">
                      <w:pPr>
                        <w:shd w:val="clear" w:color="auto" w:fill="FF0000"/>
                        <w:jc w:val="right"/>
                      </w:pPr>
                      <w:r w:rsidRPr="00A364A2">
                        <w:rPr>
                          <w:noProof/>
                        </w:rPr>
                        <w:drawing>
                          <wp:inline distT="0" distB="0" distL="0" distR="0" wp14:anchorId="4B84825D" wp14:editId="358A0520">
                            <wp:extent cx="1428750" cy="847725"/>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xbxContent>
                </v:textbox>
                <w10:wrap anchorx="page"/>
              </v:shape>
            </w:pict>
          </mc:Fallback>
        </mc:AlternateContent>
      </w:r>
    </w:p>
    <w:p w14:paraId="27EA8C1B" w14:textId="77777777" w:rsidR="00D21CE3" w:rsidRDefault="00D21CE3"/>
    <w:p w14:paraId="6C0DADA4" w14:textId="77777777" w:rsidR="00D21CE3" w:rsidRDefault="00D21CE3"/>
    <w:tbl>
      <w:tblPr>
        <w:tblStyle w:val="TableGrid"/>
        <w:tblW w:w="5317" w:type="pct"/>
        <w:tblInd w:w="-365" w:type="dxa"/>
        <w:tblLayout w:type="fixed"/>
        <w:tblLook w:val="04A0" w:firstRow="1" w:lastRow="0" w:firstColumn="1" w:lastColumn="0" w:noHBand="0" w:noVBand="1"/>
      </w:tblPr>
      <w:tblGrid>
        <w:gridCol w:w="25"/>
        <w:gridCol w:w="5919"/>
        <w:gridCol w:w="986"/>
        <w:gridCol w:w="2740"/>
        <w:gridCol w:w="4068"/>
        <w:gridCol w:w="33"/>
      </w:tblGrid>
      <w:tr w:rsidR="00CC0BC6" w14:paraId="55FC9B77" w14:textId="77777777" w:rsidTr="0056180E">
        <w:trPr>
          <w:gridBefore w:val="1"/>
          <w:gridAfter w:val="1"/>
          <w:wBefore w:w="9" w:type="pct"/>
          <w:wAfter w:w="12" w:type="pct"/>
        </w:trPr>
        <w:tc>
          <w:tcPr>
            <w:tcW w:w="4979" w:type="pct"/>
            <w:gridSpan w:val="4"/>
          </w:tcPr>
          <w:p w14:paraId="63CB5181" w14:textId="77777777" w:rsidR="00CC0BC6" w:rsidRDefault="00CC0BC6" w:rsidP="005932C9">
            <w:pPr>
              <w:jc w:val="center"/>
              <w:rPr>
                <w:rFonts w:cs="Segoe UI"/>
                <w:b/>
                <w:bCs/>
                <w:sz w:val="24"/>
                <w:szCs w:val="24"/>
              </w:rPr>
            </w:pPr>
            <w:r w:rsidRPr="00CC0BC6">
              <w:rPr>
                <w:rFonts w:cs="Segoe UI"/>
                <w:b/>
                <w:bCs/>
                <w:sz w:val="24"/>
                <w:szCs w:val="24"/>
              </w:rPr>
              <w:t>Recommended Children’s Literature</w:t>
            </w:r>
            <w:r w:rsidR="00761D97">
              <w:rPr>
                <w:rFonts w:cs="Segoe UI"/>
                <w:b/>
                <w:bCs/>
                <w:sz w:val="24"/>
                <w:szCs w:val="24"/>
              </w:rPr>
              <w:t xml:space="preserve"> (Available at your local public library or Amazon). </w:t>
            </w:r>
          </w:p>
          <w:p w14:paraId="0A02B57B" w14:textId="77777777" w:rsidR="008D043C" w:rsidRDefault="008D043C" w:rsidP="000F0774">
            <w:pPr>
              <w:rPr>
                <w:rFonts w:cs="Segoe UI"/>
                <w:bCs/>
                <w:i/>
                <w:sz w:val="24"/>
                <w:szCs w:val="24"/>
              </w:rPr>
            </w:pPr>
            <w:r w:rsidRPr="008D043C">
              <w:rPr>
                <w:rFonts w:cs="Segoe UI"/>
                <w:bCs/>
                <w:i/>
                <w:sz w:val="24"/>
                <w:szCs w:val="24"/>
              </w:rPr>
              <w:t xml:space="preserve">Dirt. Steve </w:t>
            </w:r>
            <w:proofErr w:type="spellStart"/>
            <w:r w:rsidRPr="008D043C">
              <w:rPr>
                <w:rFonts w:cs="Segoe UI"/>
                <w:bCs/>
                <w:i/>
                <w:sz w:val="24"/>
                <w:szCs w:val="24"/>
              </w:rPr>
              <w:t>Tomecek</w:t>
            </w:r>
            <w:proofErr w:type="spellEnd"/>
            <w:r w:rsidRPr="008D043C">
              <w:rPr>
                <w:rFonts w:cs="Segoe UI"/>
                <w:bCs/>
                <w:i/>
                <w:sz w:val="24"/>
                <w:szCs w:val="24"/>
              </w:rPr>
              <w:t>. National Geographic (2002).</w:t>
            </w:r>
          </w:p>
          <w:p w14:paraId="24F8ED94" w14:textId="77777777" w:rsidR="008D043C" w:rsidRDefault="00470CA4" w:rsidP="000F0774">
            <w:pPr>
              <w:rPr>
                <w:rFonts w:cs="Segoe UI"/>
                <w:bCs/>
                <w:i/>
                <w:sz w:val="24"/>
                <w:szCs w:val="24"/>
              </w:rPr>
            </w:pPr>
            <w:r w:rsidRPr="00470CA4">
              <w:rPr>
                <w:rFonts w:cs="Segoe UI"/>
                <w:bCs/>
                <w:i/>
                <w:sz w:val="24"/>
                <w:szCs w:val="24"/>
              </w:rPr>
              <w:t>Earth: Our Planet in Space. Seymour Simon. Simon and Schuster (2003).</w:t>
            </w:r>
          </w:p>
          <w:p w14:paraId="7CBEFB96" w14:textId="77777777" w:rsidR="00470CA4" w:rsidRDefault="00470CA4" w:rsidP="000F0774">
            <w:pPr>
              <w:rPr>
                <w:rFonts w:cs="Segoe UI"/>
                <w:bCs/>
                <w:i/>
                <w:sz w:val="24"/>
                <w:szCs w:val="24"/>
              </w:rPr>
            </w:pPr>
            <w:r w:rsidRPr="00470CA4">
              <w:rPr>
                <w:rFonts w:cs="Segoe UI"/>
                <w:bCs/>
                <w:i/>
                <w:sz w:val="24"/>
                <w:szCs w:val="24"/>
              </w:rPr>
              <w:t>Everybody Needs a Rock. Byrd Baylor. Aladdin Paperbacks (1985)</w:t>
            </w:r>
          </w:p>
          <w:p w14:paraId="45C6ABDE" w14:textId="77777777" w:rsidR="00470CA4" w:rsidRDefault="00470CA4" w:rsidP="000F0774">
            <w:pPr>
              <w:rPr>
                <w:rFonts w:cs="Segoe UI"/>
                <w:bCs/>
                <w:i/>
                <w:sz w:val="24"/>
                <w:szCs w:val="24"/>
              </w:rPr>
            </w:pPr>
            <w:r w:rsidRPr="00470CA4">
              <w:rPr>
                <w:rFonts w:cs="Segoe UI"/>
                <w:bCs/>
                <w:i/>
                <w:sz w:val="24"/>
                <w:szCs w:val="24"/>
              </w:rPr>
              <w:t>Soil. C</w:t>
            </w:r>
            <w:r>
              <w:rPr>
                <w:rFonts w:cs="Segoe UI"/>
                <w:bCs/>
                <w:i/>
                <w:sz w:val="24"/>
                <w:szCs w:val="24"/>
              </w:rPr>
              <w:t xml:space="preserve">hris Oxlade. Heinemann (2002). </w:t>
            </w:r>
          </w:p>
          <w:p w14:paraId="71BC3F95" w14:textId="77777777" w:rsidR="00470CA4" w:rsidRDefault="00470CA4" w:rsidP="000F0774">
            <w:pPr>
              <w:rPr>
                <w:rFonts w:cs="Segoe UI"/>
                <w:bCs/>
                <w:i/>
                <w:sz w:val="24"/>
                <w:szCs w:val="24"/>
              </w:rPr>
            </w:pPr>
            <w:r w:rsidRPr="00470CA4">
              <w:rPr>
                <w:rFonts w:cs="Segoe UI"/>
                <w:bCs/>
                <w:i/>
                <w:sz w:val="24"/>
                <w:szCs w:val="24"/>
              </w:rPr>
              <w:t>Water. Frank Asch. Voyager Books (2000).</w:t>
            </w:r>
          </w:p>
          <w:p w14:paraId="5DE03276" w14:textId="77777777" w:rsidR="000F0774" w:rsidRPr="000F0774" w:rsidRDefault="00470CA4" w:rsidP="000F0774">
            <w:pPr>
              <w:rPr>
                <w:rFonts w:cs="Segoe UI"/>
                <w:bCs/>
                <w:i/>
                <w:sz w:val="24"/>
                <w:szCs w:val="24"/>
              </w:rPr>
            </w:pPr>
            <w:r w:rsidRPr="00470CA4">
              <w:rPr>
                <w:rFonts w:cs="Segoe UI"/>
                <w:bCs/>
                <w:i/>
                <w:sz w:val="24"/>
                <w:szCs w:val="24"/>
              </w:rPr>
              <w:t>Rocks: Hard, Soft, Smooth, and Rough. Natalie Rosinsky. Picture Window Books (2003).</w:t>
            </w:r>
            <w:r w:rsidR="000F0774" w:rsidRPr="000F0774">
              <w:rPr>
                <w:rFonts w:cs="Segoe UI"/>
                <w:bCs/>
                <w:i/>
                <w:sz w:val="24"/>
                <w:szCs w:val="24"/>
              </w:rPr>
              <w:t xml:space="preserve"> </w:t>
            </w:r>
          </w:p>
          <w:p w14:paraId="7CFCB21A" w14:textId="77777777" w:rsidR="000F0774" w:rsidRPr="000F0774" w:rsidRDefault="000F0774" w:rsidP="000F0774">
            <w:pPr>
              <w:rPr>
                <w:rFonts w:cs="Segoe UI"/>
                <w:bCs/>
                <w:i/>
                <w:sz w:val="24"/>
                <w:szCs w:val="24"/>
              </w:rPr>
            </w:pPr>
            <w:r w:rsidRPr="000F0774">
              <w:rPr>
                <w:rFonts w:cs="Segoe UI"/>
                <w:bCs/>
                <w:i/>
                <w:sz w:val="24"/>
                <w:szCs w:val="24"/>
              </w:rPr>
              <w:t xml:space="preserve">Me and My Senses. Joan Sweeney. Crown Books for Young Readers (2003). </w:t>
            </w:r>
          </w:p>
          <w:p w14:paraId="05499C77" w14:textId="77777777" w:rsidR="000F0774" w:rsidRPr="000F0774" w:rsidRDefault="000F0774" w:rsidP="000F0774">
            <w:pPr>
              <w:rPr>
                <w:rFonts w:cs="Segoe UI"/>
                <w:bCs/>
                <w:i/>
                <w:sz w:val="24"/>
                <w:szCs w:val="24"/>
              </w:rPr>
            </w:pPr>
            <w:r w:rsidRPr="000F0774">
              <w:rPr>
                <w:rFonts w:cs="Segoe UI"/>
                <w:bCs/>
                <w:i/>
                <w:sz w:val="24"/>
                <w:szCs w:val="24"/>
              </w:rPr>
              <w:t xml:space="preserve">My Five Senses. Aliki. HarperCollins (1989). </w:t>
            </w:r>
          </w:p>
          <w:p w14:paraId="74042F02" w14:textId="77777777" w:rsidR="000F0774" w:rsidRPr="000F0774" w:rsidRDefault="000F0774" w:rsidP="000F0774">
            <w:pPr>
              <w:rPr>
                <w:rFonts w:cs="Segoe UI"/>
                <w:bCs/>
                <w:i/>
                <w:sz w:val="24"/>
                <w:szCs w:val="24"/>
              </w:rPr>
            </w:pPr>
            <w:r w:rsidRPr="000F0774">
              <w:rPr>
                <w:rFonts w:cs="Segoe UI"/>
                <w:bCs/>
                <w:i/>
                <w:sz w:val="24"/>
                <w:szCs w:val="24"/>
              </w:rPr>
              <w:t xml:space="preserve">Matter: See It, Touch It, Taste It, Smell It. Darlene </w:t>
            </w:r>
            <w:proofErr w:type="spellStart"/>
            <w:r w:rsidRPr="000F0774">
              <w:rPr>
                <w:rFonts w:cs="Segoe UI"/>
                <w:bCs/>
                <w:i/>
                <w:sz w:val="24"/>
                <w:szCs w:val="24"/>
              </w:rPr>
              <w:t>Stille</w:t>
            </w:r>
            <w:proofErr w:type="spellEnd"/>
            <w:r w:rsidRPr="000F0774">
              <w:rPr>
                <w:rFonts w:cs="Segoe UI"/>
                <w:bCs/>
                <w:i/>
                <w:sz w:val="24"/>
                <w:szCs w:val="24"/>
              </w:rPr>
              <w:t xml:space="preserve">. Picture Window Books (2004). </w:t>
            </w:r>
          </w:p>
          <w:p w14:paraId="5F8C5F41" w14:textId="77777777" w:rsidR="000F0774" w:rsidRPr="000F0774" w:rsidRDefault="000F0774" w:rsidP="000F0774">
            <w:pPr>
              <w:rPr>
                <w:rFonts w:cs="Segoe UI"/>
                <w:bCs/>
                <w:i/>
                <w:sz w:val="24"/>
                <w:szCs w:val="24"/>
              </w:rPr>
            </w:pPr>
            <w:r w:rsidRPr="000F0774">
              <w:rPr>
                <w:rFonts w:cs="Segoe UI"/>
                <w:bCs/>
                <w:i/>
                <w:sz w:val="24"/>
                <w:szCs w:val="24"/>
              </w:rPr>
              <w:t>Toys. Marvin Hackley. National Geographic.</w:t>
            </w:r>
          </w:p>
          <w:p w14:paraId="272F2073" w14:textId="77777777" w:rsidR="00CC0BC6" w:rsidRPr="00761D97" w:rsidRDefault="000F0774" w:rsidP="000F0774">
            <w:pPr>
              <w:rPr>
                <w:rFonts w:cs="Segoe UI"/>
                <w:bCs/>
                <w:sz w:val="24"/>
                <w:szCs w:val="24"/>
              </w:rPr>
            </w:pPr>
            <w:r w:rsidRPr="000F0774">
              <w:rPr>
                <w:rFonts w:cs="Segoe UI"/>
                <w:bCs/>
                <w:i/>
                <w:sz w:val="24"/>
                <w:szCs w:val="24"/>
              </w:rPr>
              <w:t xml:space="preserve">A World of Change. Natalie </w:t>
            </w:r>
            <w:proofErr w:type="spellStart"/>
            <w:r w:rsidRPr="000F0774">
              <w:rPr>
                <w:rFonts w:cs="Segoe UI"/>
                <w:bCs/>
                <w:i/>
                <w:sz w:val="24"/>
                <w:szCs w:val="24"/>
              </w:rPr>
              <w:t>Lunis</w:t>
            </w:r>
            <w:proofErr w:type="spellEnd"/>
            <w:r w:rsidRPr="000F0774">
              <w:rPr>
                <w:rFonts w:cs="Segoe UI"/>
                <w:bCs/>
                <w:i/>
                <w:sz w:val="24"/>
                <w:szCs w:val="24"/>
              </w:rPr>
              <w:t xml:space="preserve"> and Nancy White. Newbridge Educational Publishing (1999).</w:t>
            </w:r>
          </w:p>
        </w:tc>
      </w:tr>
      <w:tr w:rsidR="005932C9" w14:paraId="2C387017" w14:textId="77777777" w:rsidTr="0056180E">
        <w:trPr>
          <w:gridBefore w:val="1"/>
          <w:gridAfter w:val="1"/>
          <w:wBefore w:w="9" w:type="pct"/>
          <w:wAfter w:w="12" w:type="pct"/>
        </w:trPr>
        <w:tc>
          <w:tcPr>
            <w:tcW w:w="4979" w:type="pct"/>
            <w:gridSpan w:val="4"/>
          </w:tcPr>
          <w:p w14:paraId="56E50D34" w14:textId="77777777" w:rsidR="005932C9" w:rsidRPr="005932C9" w:rsidRDefault="00473110" w:rsidP="005932C9">
            <w:pPr>
              <w:jc w:val="center"/>
              <w:rPr>
                <w:b/>
              </w:rPr>
            </w:pPr>
            <w:r>
              <w:rPr>
                <w:rFonts w:cs="Segoe UI"/>
                <w:b/>
                <w:bCs/>
                <w:color w:val="FF0000"/>
                <w:sz w:val="36"/>
                <w:szCs w:val="32"/>
              </w:rPr>
              <w:t xml:space="preserve">Earth Materials </w:t>
            </w:r>
          </w:p>
        </w:tc>
      </w:tr>
      <w:tr w:rsidR="004C2C64" w14:paraId="2C581735" w14:textId="77777777" w:rsidTr="0056180E">
        <w:trPr>
          <w:gridBefore w:val="1"/>
          <w:gridAfter w:val="1"/>
          <w:wBefore w:w="9" w:type="pct"/>
          <w:wAfter w:w="12" w:type="pct"/>
        </w:trPr>
        <w:tc>
          <w:tcPr>
            <w:tcW w:w="2149" w:type="pct"/>
            <w:shd w:val="clear" w:color="auto" w:fill="FF0000"/>
          </w:tcPr>
          <w:p w14:paraId="0C30E0ED" w14:textId="77777777" w:rsidR="005932C9" w:rsidRDefault="005932C9" w:rsidP="00176850">
            <w:pPr>
              <w:jc w:val="center"/>
              <w:rPr>
                <w:b/>
                <w:sz w:val="28"/>
              </w:rPr>
            </w:pPr>
            <w:r w:rsidRPr="008500B0">
              <w:rPr>
                <w:b/>
                <w:sz w:val="28"/>
              </w:rPr>
              <w:t>Important Concepts</w:t>
            </w:r>
          </w:p>
          <w:p w14:paraId="4A318AE9" w14:textId="77777777" w:rsidR="00176850" w:rsidRPr="008500B0" w:rsidRDefault="00176850" w:rsidP="00176850">
            <w:pPr>
              <w:jc w:val="center"/>
              <w:rPr>
                <w:b/>
                <w:sz w:val="28"/>
              </w:rPr>
            </w:pPr>
            <w:r>
              <w:rPr>
                <w:b/>
                <w:sz w:val="28"/>
              </w:rPr>
              <w:t>Addressed in this Unit</w:t>
            </w:r>
          </w:p>
        </w:tc>
        <w:tc>
          <w:tcPr>
            <w:tcW w:w="1353" w:type="pct"/>
            <w:gridSpan w:val="2"/>
            <w:shd w:val="clear" w:color="auto" w:fill="FF0000"/>
          </w:tcPr>
          <w:p w14:paraId="69AAE9EE" w14:textId="77777777" w:rsidR="005932C9" w:rsidRPr="008500B0" w:rsidRDefault="005932C9" w:rsidP="005932C9">
            <w:pPr>
              <w:jc w:val="center"/>
              <w:rPr>
                <w:b/>
                <w:sz w:val="28"/>
              </w:rPr>
            </w:pPr>
            <w:r w:rsidRPr="008500B0">
              <w:rPr>
                <w:b/>
                <w:sz w:val="28"/>
              </w:rPr>
              <w:t>Sample Problems</w:t>
            </w:r>
          </w:p>
        </w:tc>
        <w:tc>
          <w:tcPr>
            <w:tcW w:w="1477" w:type="pct"/>
            <w:shd w:val="clear" w:color="auto" w:fill="FF0000"/>
          </w:tcPr>
          <w:p w14:paraId="5CDD2EC5" w14:textId="77777777" w:rsidR="005932C9" w:rsidRPr="008500B0" w:rsidRDefault="005932C9" w:rsidP="00A364A2">
            <w:pPr>
              <w:jc w:val="center"/>
              <w:rPr>
                <w:b/>
                <w:sz w:val="28"/>
              </w:rPr>
            </w:pPr>
            <w:r w:rsidRPr="008500B0">
              <w:rPr>
                <w:b/>
                <w:sz w:val="28"/>
              </w:rPr>
              <w:t xml:space="preserve">How You Can Help Your </w:t>
            </w:r>
            <w:r w:rsidR="00A364A2">
              <w:rPr>
                <w:b/>
                <w:sz w:val="28"/>
              </w:rPr>
              <w:t>Child</w:t>
            </w:r>
          </w:p>
        </w:tc>
      </w:tr>
      <w:tr w:rsidR="004C2C64" w14:paraId="48B902C2" w14:textId="77777777" w:rsidTr="0056180E">
        <w:trPr>
          <w:gridBefore w:val="1"/>
          <w:gridAfter w:val="1"/>
          <w:wBefore w:w="9" w:type="pct"/>
          <w:wAfter w:w="12" w:type="pct"/>
        </w:trPr>
        <w:tc>
          <w:tcPr>
            <w:tcW w:w="2149" w:type="pct"/>
          </w:tcPr>
          <w:p w14:paraId="4A7F0559" w14:textId="77777777" w:rsidR="00C919E1" w:rsidRDefault="00C919E1" w:rsidP="00C919E1">
            <w:pPr>
              <w:jc w:val="center"/>
              <w:rPr>
                <w:rFonts w:cstheme="minorHAnsi"/>
                <w:b/>
                <w:sz w:val="24"/>
                <w:szCs w:val="24"/>
              </w:rPr>
            </w:pPr>
            <w:r>
              <w:rPr>
                <w:rFonts w:cstheme="minorHAnsi"/>
                <w:b/>
                <w:sz w:val="24"/>
                <w:szCs w:val="24"/>
              </w:rPr>
              <w:t>Georgia Standards of Excellence</w:t>
            </w:r>
          </w:p>
          <w:p w14:paraId="05FD10E9" w14:textId="77777777" w:rsidR="00C919E1" w:rsidRPr="003B0EF0" w:rsidRDefault="00C919E1" w:rsidP="00C919E1">
            <w:pPr>
              <w:autoSpaceDE w:val="0"/>
              <w:autoSpaceDN w:val="0"/>
              <w:adjustRightInd w:val="0"/>
              <w:spacing w:before="100" w:after="200" w:line="276" w:lineRule="auto"/>
              <w:rPr>
                <w:b/>
                <w:sz w:val="24"/>
                <w:szCs w:val="24"/>
              </w:rPr>
            </w:pPr>
            <w:r w:rsidRPr="003B0EF0">
              <w:rPr>
                <w:b/>
                <w:sz w:val="24"/>
                <w:szCs w:val="24"/>
              </w:rPr>
              <w:t xml:space="preserve">SKE2. Obtain, evaluate, and communicate information to describe the physical attributes of earth materials (soil, rocks, water, and air). </w:t>
            </w:r>
          </w:p>
          <w:p w14:paraId="587E6B7F" w14:textId="77777777" w:rsidR="00C919E1" w:rsidRPr="003B0EF0" w:rsidRDefault="00C919E1" w:rsidP="00C919E1">
            <w:pPr>
              <w:autoSpaceDE w:val="0"/>
              <w:autoSpaceDN w:val="0"/>
              <w:adjustRightInd w:val="0"/>
              <w:spacing w:before="100" w:after="200" w:line="276" w:lineRule="auto"/>
              <w:rPr>
                <w:sz w:val="24"/>
                <w:szCs w:val="24"/>
              </w:rPr>
            </w:pPr>
            <w:r w:rsidRPr="003B0EF0">
              <w:rPr>
                <w:sz w:val="24"/>
                <w:szCs w:val="24"/>
              </w:rPr>
              <w:t xml:space="preserve">a. Ask questions to identify and describe earth materials—soil, rocks, water, and air. </w:t>
            </w:r>
          </w:p>
          <w:p w14:paraId="04EED177" w14:textId="77777777" w:rsidR="00C919E1" w:rsidRPr="003B0EF0" w:rsidRDefault="00C919E1" w:rsidP="00C919E1">
            <w:pPr>
              <w:autoSpaceDE w:val="0"/>
              <w:autoSpaceDN w:val="0"/>
              <w:adjustRightInd w:val="0"/>
              <w:spacing w:before="100" w:after="200" w:line="276" w:lineRule="auto"/>
              <w:rPr>
                <w:sz w:val="24"/>
                <w:szCs w:val="24"/>
              </w:rPr>
            </w:pPr>
            <w:r w:rsidRPr="003B0EF0">
              <w:rPr>
                <w:sz w:val="24"/>
                <w:szCs w:val="24"/>
              </w:rPr>
              <w:lastRenderedPageBreak/>
              <w:t xml:space="preserve">b. Construct an argument supported by evidence for how rocks can be grouped by physical attributes (size, weight, texture, color). </w:t>
            </w:r>
          </w:p>
          <w:p w14:paraId="58E66C0A" w14:textId="77777777" w:rsidR="008667C1" w:rsidRDefault="00C919E1" w:rsidP="00C919E1">
            <w:pPr>
              <w:rPr>
                <w:sz w:val="24"/>
                <w:szCs w:val="24"/>
              </w:rPr>
            </w:pPr>
            <w:r w:rsidRPr="003B0EF0">
              <w:rPr>
                <w:sz w:val="24"/>
                <w:szCs w:val="24"/>
              </w:rPr>
              <w:t>c. Use tools to observe and record physical attributes of soil such as texture and color.</w:t>
            </w:r>
          </w:p>
          <w:p w14:paraId="1ACBA31D" w14:textId="77777777" w:rsidR="0056180E" w:rsidRDefault="0056180E" w:rsidP="0056180E">
            <w:pPr>
              <w:spacing w:after="40" w:line="228" w:lineRule="auto"/>
              <w:rPr>
                <w:rFonts w:cs="Times New Roman"/>
                <w:color w:val="000000"/>
                <w:sz w:val="24"/>
                <w:szCs w:val="24"/>
              </w:rPr>
            </w:pPr>
          </w:p>
          <w:p w14:paraId="113D3D18" w14:textId="77777777" w:rsidR="0056180E" w:rsidRPr="0056180E" w:rsidRDefault="0056180E" w:rsidP="0056180E">
            <w:pPr>
              <w:spacing w:after="40" w:line="228" w:lineRule="auto"/>
              <w:rPr>
                <w:rFonts w:cs="Times New Roman"/>
                <w:b/>
                <w:color w:val="000000"/>
                <w:sz w:val="24"/>
                <w:szCs w:val="24"/>
              </w:rPr>
            </w:pPr>
            <w:r w:rsidRPr="0056180E">
              <w:rPr>
                <w:rFonts w:cs="Times New Roman"/>
                <w:b/>
                <w:color w:val="000000"/>
                <w:sz w:val="24"/>
                <w:szCs w:val="24"/>
              </w:rPr>
              <w:t>Science and Engineering Practices</w:t>
            </w:r>
          </w:p>
          <w:p w14:paraId="755D85FA" w14:textId="77777777" w:rsidR="0056180E" w:rsidRPr="000D51E2" w:rsidRDefault="0056180E" w:rsidP="0056180E">
            <w:pPr>
              <w:numPr>
                <w:ilvl w:val="0"/>
                <w:numId w:val="31"/>
              </w:numPr>
              <w:spacing w:after="40" w:line="228" w:lineRule="auto"/>
              <w:rPr>
                <w:rFonts w:cs="Times New Roman"/>
                <w:color w:val="000000"/>
                <w:sz w:val="24"/>
                <w:szCs w:val="24"/>
              </w:rPr>
            </w:pPr>
            <w:r w:rsidRPr="000D51E2">
              <w:rPr>
                <w:rFonts w:cs="Times New Roman"/>
                <w:color w:val="000000"/>
                <w:sz w:val="24"/>
                <w:szCs w:val="24"/>
              </w:rPr>
              <w:t>Obtain, evaluate and communicate information.</w:t>
            </w:r>
          </w:p>
          <w:p w14:paraId="1FE9B3DF" w14:textId="77777777" w:rsidR="0056180E" w:rsidRPr="000D51E2" w:rsidRDefault="0056180E" w:rsidP="0056180E">
            <w:pPr>
              <w:numPr>
                <w:ilvl w:val="0"/>
                <w:numId w:val="31"/>
              </w:numPr>
              <w:spacing w:after="40" w:line="228" w:lineRule="auto"/>
              <w:rPr>
                <w:rFonts w:cs="Times New Roman"/>
                <w:color w:val="000000"/>
                <w:sz w:val="24"/>
                <w:szCs w:val="24"/>
              </w:rPr>
            </w:pPr>
            <w:r>
              <w:rPr>
                <w:rFonts w:cs="Times New Roman"/>
                <w:color w:val="000000"/>
                <w:sz w:val="24"/>
                <w:szCs w:val="24"/>
              </w:rPr>
              <w:t>Ask questions</w:t>
            </w:r>
          </w:p>
          <w:p w14:paraId="63A622CA" w14:textId="77777777" w:rsidR="0056180E" w:rsidRPr="000D51E2" w:rsidRDefault="0056180E" w:rsidP="0056180E">
            <w:pPr>
              <w:numPr>
                <w:ilvl w:val="0"/>
                <w:numId w:val="31"/>
              </w:numPr>
              <w:spacing w:after="40" w:line="228" w:lineRule="auto"/>
              <w:rPr>
                <w:rFonts w:cs="Times New Roman"/>
                <w:color w:val="000000"/>
                <w:sz w:val="24"/>
                <w:szCs w:val="24"/>
              </w:rPr>
            </w:pPr>
            <w:r>
              <w:rPr>
                <w:rFonts w:cs="Times New Roman"/>
                <w:color w:val="000000"/>
                <w:sz w:val="24"/>
                <w:szCs w:val="24"/>
              </w:rPr>
              <w:t>Construct an argument from evidence</w:t>
            </w:r>
          </w:p>
          <w:p w14:paraId="779182BC" w14:textId="77777777" w:rsidR="00C919E1" w:rsidRPr="00D51875" w:rsidRDefault="00C919E1" w:rsidP="00C919E1">
            <w:pPr>
              <w:rPr>
                <w:sz w:val="24"/>
                <w:szCs w:val="24"/>
              </w:rPr>
            </w:pPr>
          </w:p>
          <w:p w14:paraId="245160F5" w14:textId="77777777" w:rsidR="00B26091" w:rsidRPr="00B26091" w:rsidRDefault="00B26091" w:rsidP="00B26091">
            <w:pPr>
              <w:spacing w:after="40" w:line="228" w:lineRule="auto"/>
              <w:rPr>
                <w:rFonts w:ascii="Calibri" w:eastAsia="Calibri" w:hAnsi="Calibri" w:cs="Times New Roman"/>
                <w:b/>
                <w:color w:val="000000"/>
                <w:sz w:val="24"/>
                <w:szCs w:val="24"/>
              </w:rPr>
            </w:pPr>
            <w:r w:rsidRPr="00B26091">
              <w:rPr>
                <w:rFonts w:ascii="Calibri" w:eastAsia="Calibri" w:hAnsi="Calibri" w:cs="Times New Roman"/>
                <w:b/>
                <w:color w:val="000000"/>
                <w:sz w:val="24"/>
                <w:szCs w:val="24"/>
              </w:rPr>
              <w:t>Crosscutting Concepts</w:t>
            </w:r>
          </w:p>
          <w:p w14:paraId="610157D1" w14:textId="77777777" w:rsidR="00B26091" w:rsidRPr="00B26091" w:rsidRDefault="00B26091" w:rsidP="00B26091">
            <w:pPr>
              <w:numPr>
                <w:ilvl w:val="0"/>
                <w:numId w:val="34"/>
              </w:numPr>
              <w:spacing w:after="40" w:line="228" w:lineRule="auto"/>
              <w:rPr>
                <w:rFonts w:ascii="Calibri" w:eastAsia="Calibri" w:hAnsi="Calibri" w:cs="Times New Roman"/>
                <w:color w:val="000000"/>
                <w:sz w:val="24"/>
                <w:szCs w:val="24"/>
              </w:rPr>
            </w:pPr>
            <w:r w:rsidRPr="00B26091">
              <w:rPr>
                <w:rFonts w:ascii="Calibri" w:eastAsia="Calibri" w:hAnsi="Calibri" w:cs="Times New Roman"/>
                <w:color w:val="000000"/>
                <w:sz w:val="24"/>
                <w:szCs w:val="24"/>
              </w:rPr>
              <w:t>Structure and Function</w:t>
            </w:r>
          </w:p>
          <w:p w14:paraId="0B92CB57" w14:textId="77777777" w:rsidR="00B26091" w:rsidRDefault="00B26091" w:rsidP="00B26091">
            <w:pPr>
              <w:spacing w:after="40" w:line="228" w:lineRule="auto"/>
              <w:rPr>
                <w:rFonts w:ascii="Calibri" w:eastAsia="Calibri" w:hAnsi="Calibri" w:cs="Times New Roman"/>
                <w:b/>
                <w:color w:val="000000"/>
                <w:sz w:val="24"/>
                <w:szCs w:val="24"/>
              </w:rPr>
            </w:pPr>
          </w:p>
          <w:p w14:paraId="198F76FD" w14:textId="77777777" w:rsidR="00B26091" w:rsidRPr="00B26091" w:rsidRDefault="00B26091" w:rsidP="00B26091">
            <w:pPr>
              <w:spacing w:after="40" w:line="228" w:lineRule="auto"/>
              <w:rPr>
                <w:rFonts w:ascii="Calibri" w:eastAsia="Calibri" w:hAnsi="Calibri" w:cs="Times New Roman"/>
                <w:b/>
                <w:color w:val="000000"/>
                <w:sz w:val="24"/>
                <w:szCs w:val="24"/>
              </w:rPr>
            </w:pPr>
            <w:r w:rsidRPr="00B26091">
              <w:rPr>
                <w:rFonts w:ascii="Calibri" w:eastAsia="Calibri" w:hAnsi="Calibri" w:cs="Times New Roman"/>
                <w:b/>
                <w:color w:val="000000"/>
                <w:sz w:val="24"/>
                <w:szCs w:val="24"/>
              </w:rPr>
              <w:t>Core Idea</w:t>
            </w:r>
          </w:p>
          <w:p w14:paraId="2FD48C19" w14:textId="77777777" w:rsidR="00B26091" w:rsidRPr="00B26091" w:rsidRDefault="00B26091" w:rsidP="00B26091">
            <w:pPr>
              <w:numPr>
                <w:ilvl w:val="0"/>
                <w:numId w:val="35"/>
              </w:numPr>
              <w:spacing w:after="40" w:line="228" w:lineRule="auto"/>
              <w:rPr>
                <w:rFonts w:ascii="Calibri" w:eastAsia="Calibri" w:hAnsi="Calibri" w:cs="Times New Roman"/>
                <w:color w:val="000000"/>
                <w:sz w:val="24"/>
                <w:szCs w:val="24"/>
              </w:rPr>
            </w:pPr>
            <w:r w:rsidRPr="00B26091">
              <w:rPr>
                <w:rFonts w:ascii="Calibri" w:eastAsia="Calibri" w:hAnsi="Calibri" w:cs="Times New Roman"/>
                <w:color w:val="000000"/>
                <w:sz w:val="24"/>
                <w:szCs w:val="24"/>
              </w:rPr>
              <w:t>Physical Attributes</w:t>
            </w:r>
          </w:p>
          <w:p w14:paraId="080F59CD" w14:textId="77777777" w:rsidR="00B26091" w:rsidRPr="00B26091" w:rsidRDefault="00B26091" w:rsidP="00B26091">
            <w:pPr>
              <w:numPr>
                <w:ilvl w:val="0"/>
                <w:numId w:val="35"/>
              </w:numPr>
              <w:spacing w:after="40" w:line="228" w:lineRule="auto"/>
              <w:rPr>
                <w:rFonts w:ascii="Calibri" w:eastAsia="Calibri" w:hAnsi="Calibri" w:cs="Times New Roman"/>
                <w:color w:val="000000"/>
                <w:sz w:val="24"/>
                <w:szCs w:val="24"/>
              </w:rPr>
            </w:pPr>
            <w:r w:rsidRPr="00B26091">
              <w:rPr>
                <w:rFonts w:ascii="Calibri" w:eastAsia="Calibri" w:hAnsi="Calibri" w:cs="Times New Roman"/>
                <w:color w:val="000000"/>
                <w:sz w:val="24"/>
                <w:szCs w:val="24"/>
              </w:rPr>
              <w:t>Earth Materials</w:t>
            </w:r>
          </w:p>
          <w:p w14:paraId="4FF4C239" w14:textId="77777777" w:rsidR="00B26091" w:rsidRPr="00B26091" w:rsidRDefault="00B26091" w:rsidP="00B26091">
            <w:pPr>
              <w:numPr>
                <w:ilvl w:val="0"/>
                <w:numId w:val="35"/>
              </w:numPr>
              <w:spacing w:after="40" w:line="228" w:lineRule="auto"/>
              <w:rPr>
                <w:rFonts w:ascii="Calibri" w:eastAsia="Calibri" w:hAnsi="Calibri" w:cs="Times New Roman"/>
                <w:color w:val="000000"/>
                <w:sz w:val="24"/>
                <w:szCs w:val="24"/>
              </w:rPr>
            </w:pPr>
            <w:r w:rsidRPr="00B26091">
              <w:rPr>
                <w:rFonts w:ascii="Calibri" w:eastAsia="Calibri" w:hAnsi="Calibri" w:cs="Times New Roman"/>
                <w:color w:val="000000"/>
                <w:sz w:val="24"/>
                <w:szCs w:val="24"/>
              </w:rPr>
              <w:t>Classifying</w:t>
            </w:r>
          </w:p>
          <w:p w14:paraId="7BCBD9BF" w14:textId="77777777" w:rsidR="005932C9" w:rsidRPr="00144599" w:rsidRDefault="005932C9" w:rsidP="008667C1">
            <w:pPr>
              <w:rPr>
                <w:sz w:val="24"/>
                <w:szCs w:val="24"/>
              </w:rPr>
            </w:pPr>
          </w:p>
        </w:tc>
        <w:tc>
          <w:tcPr>
            <w:tcW w:w="1353" w:type="pct"/>
            <w:gridSpan w:val="2"/>
          </w:tcPr>
          <w:p w14:paraId="566D7ACF" w14:textId="77777777" w:rsidR="008667C1" w:rsidRPr="00B26091" w:rsidRDefault="007E417C" w:rsidP="007E417C">
            <w:pPr>
              <w:pStyle w:val="Default"/>
              <w:spacing w:before="120" w:after="120"/>
              <w:rPr>
                <w:rFonts w:asciiTheme="minorHAnsi" w:hAnsiTheme="minorHAnsi"/>
                <w:b/>
                <w:sz w:val="22"/>
                <w:szCs w:val="22"/>
              </w:rPr>
            </w:pPr>
            <w:r w:rsidRPr="00B26091">
              <w:rPr>
                <w:rFonts w:asciiTheme="minorHAnsi" w:hAnsiTheme="minorHAnsi"/>
                <w:b/>
                <w:sz w:val="22"/>
                <w:szCs w:val="22"/>
              </w:rPr>
              <w:lastRenderedPageBreak/>
              <w:t>Circle words which describe the object below</w:t>
            </w:r>
            <w:r w:rsidR="008667C1" w:rsidRPr="00B26091">
              <w:rPr>
                <w:rFonts w:asciiTheme="minorHAnsi" w:hAnsiTheme="minorHAnsi"/>
                <w:b/>
                <w:sz w:val="22"/>
                <w:szCs w:val="22"/>
              </w:rPr>
              <w:t xml:space="preserve">. </w:t>
            </w:r>
          </w:p>
          <w:p w14:paraId="410D2BF2" w14:textId="77777777" w:rsidR="00440BA9" w:rsidRDefault="00440BA9" w:rsidP="007E417C">
            <w:pPr>
              <w:pStyle w:val="Default"/>
              <w:spacing w:before="120" w:after="120"/>
              <w:rPr>
                <w:rFonts w:asciiTheme="minorHAnsi" w:hAnsiTheme="minorHAnsi"/>
                <w:sz w:val="22"/>
                <w:szCs w:val="22"/>
              </w:rPr>
            </w:pPr>
            <w:r>
              <w:rPr>
                <w:rFonts w:asciiTheme="minorHAnsi" w:hAnsiTheme="minorHAnsi"/>
                <w:noProof/>
                <w:sz w:val="22"/>
                <w:szCs w:val="22"/>
              </w:rPr>
              <w:lastRenderedPageBreak/>
              <w:drawing>
                <wp:inline distT="0" distB="0" distL="0" distR="0" wp14:anchorId="29FCC367" wp14:editId="60E1189D">
                  <wp:extent cx="2639695" cy="1731645"/>
                  <wp:effectExtent l="0" t="0" r="825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9695" cy="1731645"/>
                          </a:xfrm>
                          <a:prstGeom prst="rect">
                            <a:avLst/>
                          </a:prstGeom>
                          <a:noFill/>
                        </pic:spPr>
                      </pic:pic>
                    </a:graphicData>
                  </a:graphic>
                </wp:inline>
              </w:drawing>
            </w:r>
          </w:p>
          <w:p w14:paraId="315BA71A" w14:textId="77777777" w:rsidR="007E417C" w:rsidRDefault="00440BA9" w:rsidP="007E417C">
            <w:pPr>
              <w:pStyle w:val="Default"/>
              <w:spacing w:before="120" w:after="120"/>
              <w:rPr>
                <w:rFonts w:asciiTheme="minorHAnsi" w:hAnsiTheme="minorHAnsi"/>
                <w:sz w:val="22"/>
                <w:szCs w:val="22"/>
              </w:rPr>
            </w:pPr>
            <w:r>
              <w:rPr>
                <w:rFonts w:asciiTheme="minorHAnsi" w:hAnsiTheme="minorHAnsi"/>
                <w:sz w:val="22"/>
                <w:szCs w:val="22"/>
              </w:rPr>
              <w:t>Bumpy</w:t>
            </w:r>
          </w:p>
          <w:p w14:paraId="24264F2A" w14:textId="77777777" w:rsidR="00440BA9" w:rsidRDefault="00440BA9" w:rsidP="007E417C">
            <w:pPr>
              <w:pStyle w:val="Default"/>
              <w:spacing w:before="120" w:after="120"/>
              <w:rPr>
                <w:rFonts w:asciiTheme="minorHAnsi" w:hAnsiTheme="minorHAnsi"/>
                <w:sz w:val="22"/>
                <w:szCs w:val="22"/>
              </w:rPr>
            </w:pPr>
            <w:r>
              <w:rPr>
                <w:rFonts w:asciiTheme="minorHAnsi" w:hAnsiTheme="minorHAnsi"/>
                <w:sz w:val="22"/>
                <w:szCs w:val="22"/>
              </w:rPr>
              <w:t>Soft</w:t>
            </w:r>
          </w:p>
          <w:p w14:paraId="6CB7B301" w14:textId="77777777" w:rsidR="00440BA9" w:rsidRDefault="00440BA9" w:rsidP="007E417C">
            <w:pPr>
              <w:pStyle w:val="Default"/>
              <w:spacing w:before="120" w:after="120"/>
              <w:rPr>
                <w:rFonts w:asciiTheme="minorHAnsi" w:hAnsiTheme="minorHAnsi"/>
                <w:sz w:val="22"/>
                <w:szCs w:val="22"/>
              </w:rPr>
            </w:pPr>
            <w:r>
              <w:rPr>
                <w:rFonts w:asciiTheme="minorHAnsi" w:hAnsiTheme="minorHAnsi"/>
                <w:sz w:val="22"/>
                <w:szCs w:val="22"/>
              </w:rPr>
              <w:t>Hard</w:t>
            </w:r>
          </w:p>
          <w:p w14:paraId="5E5B28C5" w14:textId="77777777" w:rsidR="00440BA9" w:rsidRDefault="00440BA9" w:rsidP="007E417C">
            <w:pPr>
              <w:pStyle w:val="Default"/>
              <w:spacing w:before="120" w:after="120"/>
              <w:rPr>
                <w:rFonts w:asciiTheme="minorHAnsi" w:hAnsiTheme="minorHAnsi"/>
                <w:sz w:val="22"/>
                <w:szCs w:val="22"/>
              </w:rPr>
            </w:pPr>
            <w:r>
              <w:rPr>
                <w:rFonts w:asciiTheme="minorHAnsi" w:hAnsiTheme="minorHAnsi"/>
                <w:sz w:val="22"/>
                <w:szCs w:val="22"/>
              </w:rPr>
              <w:t>Rough</w:t>
            </w:r>
          </w:p>
          <w:p w14:paraId="6A37EDB2" w14:textId="77777777" w:rsidR="00440BA9" w:rsidRDefault="00440BA9" w:rsidP="007E417C">
            <w:pPr>
              <w:pStyle w:val="Default"/>
              <w:spacing w:before="120" w:after="120"/>
              <w:rPr>
                <w:rFonts w:asciiTheme="minorHAnsi" w:hAnsiTheme="minorHAnsi"/>
                <w:sz w:val="22"/>
                <w:szCs w:val="22"/>
              </w:rPr>
            </w:pPr>
            <w:r>
              <w:rPr>
                <w:rFonts w:asciiTheme="minorHAnsi" w:hAnsiTheme="minorHAnsi"/>
                <w:sz w:val="22"/>
                <w:szCs w:val="22"/>
              </w:rPr>
              <w:t>Smooth</w:t>
            </w:r>
          </w:p>
          <w:p w14:paraId="7EA6C796" w14:textId="77777777" w:rsidR="00B26091" w:rsidRDefault="008D043C" w:rsidP="007E417C">
            <w:pPr>
              <w:pStyle w:val="Default"/>
              <w:spacing w:before="120" w:after="120"/>
              <w:rPr>
                <w:rFonts w:asciiTheme="minorHAnsi" w:hAnsiTheme="minorHAnsi"/>
                <w:b/>
                <w:sz w:val="22"/>
                <w:szCs w:val="22"/>
              </w:rPr>
            </w:pPr>
            <w:r>
              <w:rPr>
                <w:rFonts w:asciiTheme="minorHAnsi" w:hAnsiTheme="minorHAnsi"/>
                <w:b/>
                <w:sz w:val="22"/>
                <w:szCs w:val="22"/>
              </w:rPr>
              <w:t>Identify the following Earth materials:</w:t>
            </w:r>
          </w:p>
          <w:p w14:paraId="5F43C458" w14:textId="77777777" w:rsidR="008D043C" w:rsidRPr="008D043C" w:rsidRDefault="008D043C" w:rsidP="007E417C">
            <w:pPr>
              <w:pStyle w:val="Default"/>
              <w:spacing w:before="120" w:after="120"/>
              <w:rPr>
                <w:rFonts w:asciiTheme="minorHAnsi" w:hAnsiTheme="minorHAnsi"/>
                <w:b/>
                <w:sz w:val="22"/>
                <w:szCs w:val="22"/>
              </w:rPr>
            </w:pPr>
            <w:r w:rsidRPr="008D043C">
              <w:rPr>
                <w:rFonts w:asciiTheme="minorHAnsi" w:hAnsiTheme="minorHAnsi"/>
                <w:b/>
                <w:noProof/>
                <w:sz w:val="22"/>
                <w:szCs w:val="22"/>
              </w:rPr>
              <w:drawing>
                <wp:inline distT="0" distB="0" distL="0" distR="0" wp14:anchorId="367A22D7" wp14:editId="069769DA">
                  <wp:extent cx="780722" cy="371202"/>
                  <wp:effectExtent l="0" t="0" r="635"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3"/>
                          <a:stretch>
                            <a:fillRect/>
                          </a:stretch>
                        </pic:blipFill>
                        <pic:spPr>
                          <a:xfrm>
                            <a:off x="0" y="0"/>
                            <a:ext cx="805632" cy="383046"/>
                          </a:xfrm>
                          <a:prstGeom prst="rect">
                            <a:avLst/>
                          </a:prstGeom>
                        </pic:spPr>
                      </pic:pic>
                    </a:graphicData>
                  </a:graphic>
                </wp:inline>
              </w:drawing>
            </w:r>
            <w:r w:rsidRPr="008D043C">
              <w:rPr>
                <w:rFonts w:asciiTheme="minorHAnsi" w:eastAsiaTheme="minorHAnsi" w:hAnsiTheme="minorHAnsi" w:cstheme="minorBidi"/>
                <w:noProof/>
                <w:color w:val="auto"/>
                <w:sz w:val="22"/>
                <w:szCs w:val="22"/>
              </w:rPr>
              <w:t xml:space="preserve"> </w:t>
            </w:r>
            <w:r w:rsidRPr="008D043C">
              <w:rPr>
                <w:rFonts w:asciiTheme="minorHAnsi" w:hAnsiTheme="minorHAnsi"/>
                <w:b/>
                <w:noProof/>
                <w:sz w:val="22"/>
                <w:szCs w:val="22"/>
              </w:rPr>
              <w:drawing>
                <wp:inline distT="0" distB="0" distL="0" distR="0" wp14:anchorId="79C47834" wp14:editId="014462F2">
                  <wp:extent cx="586105" cy="439013"/>
                  <wp:effectExtent l="0" t="0" r="4445"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4"/>
                          <a:stretch>
                            <a:fillRect/>
                          </a:stretch>
                        </pic:blipFill>
                        <pic:spPr>
                          <a:xfrm>
                            <a:off x="0" y="0"/>
                            <a:ext cx="601133" cy="450270"/>
                          </a:xfrm>
                          <a:prstGeom prst="rect">
                            <a:avLst/>
                          </a:prstGeom>
                        </pic:spPr>
                      </pic:pic>
                    </a:graphicData>
                  </a:graphic>
                </wp:inline>
              </w:drawing>
            </w:r>
            <w:r w:rsidRPr="008D043C">
              <w:rPr>
                <w:rFonts w:asciiTheme="minorHAnsi" w:eastAsiaTheme="minorHAnsi" w:hAnsiTheme="minorHAnsi" w:cstheme="minorBidi"/>
                <w:noProof/>
                <w:color w:val="auto"/>
                <w:sz w:val="22"/>
                <w:szCs w:val="22"/>
              </w:rPr>
              <w:t xml:space="preserve"> </w:t>
            </w:r>
            <w:r w:rsidRPr="008D043C">
              <w:rPr>
                <w:rFonts w:asciiTheme="minorHAnsi" w:eastAsiaTheme="minorHAnsi" w:hAnsiTheme="minorHAnsi" w:cstheme="minorBidi"/>
                <w:noProof/>
                <w:color w:val="auto"/>
                <w:sz w:val="22"/>
                <w:szCs w:val="22"/>
              </w:rPr>
              <w:drawing>
                <wp:inline distT="0" distB="0" distL="0" distR="0" wp14:anchorId="3794A1BA" wp14:editId="5C0D1ECF">
                  <wp:extent cx="683149" cy="489073"/>
                  <wp:effectExtent l="0" t="0" r="3175" b="635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5"/>
                          <a:stretch>
                            <a:fillRect/>
                          </a:stretch>
                        </pic:blipFill>
                        <pic:spPr>
                          <a:xfrm>
                            <a:off x="0" y="0"/>
                            <a:ext cx="697042" cy="499019"/>
                          </a:xfrm>
                          <a:prstGeom prst="rect">
                            <a:avLst/>
                          </a:prstGeom>
                        </pic:spPr>
                      </pic:pic>
                    </a:graphicData>
                  </a:graphic>
                </wp:inline>
              </w:drawing>
            </w:r>
          </w:p>
          <w:p w14:paraId="45D051BD" w14:textId="77777777" w:rsidR="00807B79" w:rsidRDefault="00807B79" w:rsidP="008667C1">
            <w:pPr>
              <w:pStyle w:val="Default"/>
              <w:spacing w:before="120" w:after="120"/>
              <w:rPr>
                <w:rFonts w:asciiTheme="minorHAnsi" w:hAnsiTheme="minorHAnsi"/>
                <w:sz w:val="22"/>
                <w:szCs w:val="22"/>
              </w:rPr>
            </w:pPr>
          </w:p>
          <w:p w14:paraId="63DC9D78" w14:textId="77777777" w:rsidR="00807B79" w:rsidRPr="0065345E" w:rsidRDefault="00807B79" w:rsidP="008667C1">
            <w:pPr>
              <w:pStyle w:val="Default"/>
              <w:spacing w:before="120" w:after="120"/>
              <w:rPr>
                <w:rFonts w:asciiTheme="minorHAnsi" w:hAnsiTheme="minorHAnsi"/>
                <w:sz w:val="22"/>
                <w:szCs w:val="22"/>
              </w:rPr>
            </w:pPr>
          </w:p>
        </w:tc>
        <w:tc>
          <w:tcPr>
            <w:tcW w:w="1477" w:type="pct"/>
          </w:tcPr>
          <w:p w14:paraId="522837D2" w14:textId="77777777" w:rsidR="005932C9" w:rsidRDefault="00807B79" w:rsidP="00807B79">
            <w:pPr>
              <w:jc w:val="center"/>
              <w:rPr>
                <w:b/>
                <w:u w:val="single"/>
              </w:rPr>
            </w:pPr>
            <w:r w:rsidRPr="00807B79">
              <w:rPr>
                <w:b/>
                <w:u w:val="single"/>
              </w:rPr>
              <w:lastRenderedPageBreak/>
              <w:t>Videos</w:t>
            </w:r>
          </w:p>
          <w:p w14:paraId="6BF26208" w14:textId="77777777" w:rsidR="00DD20DC" w:rsidRDefault="00DD20DC" w:rsidP="00807B79">
            <w:pPr>
              <w:rPr>
                <w:rFonts w:ascii="Calibri" w:eastAsia="Calibri" w:hAnsi="Calibri" w:cs="Times New Roman"/>
                <w:sz w:val="24"/>
                <w:szCs w:val="24"/>
              </w:rPr>
            </w:pPr>
            <w:proofErr w:type="spellStart"/>
            <w:r>
              <w:rPr>
                <w:rFonts w:ascii="Calibri" w:eastAsia="Calibri" w:hAnsi="Calibri" w:cs="Times New Roman"/>
                <w:sz w:val="24"/>
                <w:szCs w:val="24"/>
              </w:rPr>
              <w:t>Brainpop</w:t>
            </w:r>
            <w:proofErr w:type="spellEnd"/>
            <w:r>
              <w:rPr>
                <w:rFonts w:ascii="Calibri" w:eastAsia="Calibri" w:hAnsi="Calibri" w:cs="Times New Roman"/>
                <w:sz w:val="24"/>
                <w:szCs w:val="24"/>
              </w:rPr>
              <w:t>: Soil</w:t>
            </w:r>
            <w:r w:rsidR="00A458DD">
              <w:rPr>
                <w:rFonts w:ascii="Calibri" w:eastAsia="Calibri" w:hAnsi="Calibri" w:cs="Times New Roman"/>
                <w:sz w:val="24"/>
                <w:szCs w:val="24"/>
              </w:rPr>
              <w:t xml:space="preserve"> -</w:t>
            </w:r>
          </w:p>
          <w:p w14:paraId="4CA7B894" w14:textId="77777777" w:rsidR="00DD20DC" w:rsidRDefault="0007777D" w:rsidP="00807B79">
            <w:pPr>
              <w:rPr>
                <w:rFonts w:ascii="Calibri" w:eastAsia="Calibri" w:hAnsi="Calibri" w:cs="Times New Roman"/>
                <w:sz w:val="24"/>
                <w:szCs w:val="24"/>
              </w:rPr>
            </w:pPr>
            <w:hyperlink r:id="rId16" w:history="1">
              <w:r w:rsidR="00DD20DC" w:rsidRPr="001C6085">
                <w:rPr>
                  <w:rStyle w:val="Hyperlink"/>
                  <w:rFonts w:ascii="Calibri" w:eastAsia="Calibri" w:hAnsi="Calibri" w:cs="Times New Roman"/>
                  <w:sz w:val="24"/>
                  <w:szCs w:val="24"/>
                </w:rPr>
                <w:t>https://www.brainpop.com/science/earthsystem/s</w:t>
              </w:r>
              <w:r w:rsidR="00DD20DC" w:rsidRPr="001C6085">
                <w:rPr>
                  <w:rStyle w:val="Hyperlink"/>
                  <w:rFonts w:ascii="Calibri" w:eastAsia="Calibri" w:hAnsi="Calibri" w:cs="Times New Roman"/>
                  <w:sz w:val="24"/>
                  <w:szCs w:val="24"/>
                </w:rPr>
                <w:t>o</w:t>
              </w:r>
              <w:r w:rsidR="00DD20DC" w:rsidRPr="001C6085">
                <w:rPr>
                  <w:rStyle w:val="Hyperlink"/>
                  <w:rFonts w:ascii="Calibri" w:eastAsia="Calibri" w:hAnsi="Calibri" w:cs="Times New Roman"/>
                  <w:sz w:val="24"/>
                  <w:szCs w:val="24"/>
                </w:rPr>
                <w:t>il/</w:t>
              </w:r>
            </w:hyperlink>
          </w:p>
          <w:p w14:paraId="5960E05A" w14:textId="77777777" w:rsidR="00A458DD" w:rsidRDefault="00A458DD" w:rsidP="00807B79">
            <w:pPr>
              <w:rPr>
                <w:rFonts w:ascii="Calibri" w:eastAsia="Calibri" w:hAnsi="Calibri" w:cs="Times New Roman"/>
                <w:sz w:val="24"/>
                <w:szCs w:val="24"/>
              </w:rPr>
            </w:pPr>
          </w:p>
          <w:p w14:paraId="748BCDAF" w14:textId="77777777" w:rsidR="00DD20DC" w:rsidRDefault="00DD20DC" w:rsidP="00807B79">
            <w:pPr>
              <w:rPr>
                <w:rFonts w:ascii="Calibri" w:eastAsia="Calibri" w:hAnsi="Calibri" w:cs="Times New Roman"/>
                <w:sz w:val="24"/>
                <w:szCs w:val="24"/>
              </w:rPr>
            </w:pPr>
            <w:proofErr w:type="spellStart"/>
            <w:r>
              <w:rPr>
                <w:rFonts w:ascii="Calibri" w:eastAsia="Calibri" w:hAnsi="Calibri" w:cs="Times New Roman"/>
                <w:sz w:val="24"/>
                <w:szCs w:val="24"/>
              </w:rPr>
              <w:t>Brainpop</w:t>
            </w:r>
            <w:proofErr w:type="spellEnd"/>
            <w:r>
              <w:rPr>
                <w:rFonts w:ascii="Calibri" w:eastAsia="Calibri" w:hAnsi="Calibri" w:cs="Times New Roman"/>
                <w:sz w:val="24"/>
                <w:szCs w:val="24"/>
              </w:rPr>
              <w:t>: Types of Rocks</w:t>
            </w:r>
            <w:r w:rsidR="00A458DD">
              <w:rPr>
                <w:rFonts w:ascii="Calibri" w:eastAsia="Calibri" w:hAnsi="Calibri" w:cs="Times New Roman"/>
                <w:sz w:val="24"/>
                <w:szCs w:val="24"/>
              </w:rPr>
              <w:t xml:space="preserve"> -</w:t>
            </w:r>
          </w:p>
          <w:p w14:paraId="325EAF7B" w14:textId="77777777" w:rsidR="00DD20DC" w:rsidRDefault="0007777D" w:rsidP="00807B79">
            <w:pPr>
              <w:rPr>
                <w:rFonts w:ascii="Calibri" w:eastAsia="Calibri" w:hAnsi="Calibri" w:cs="Times New Roman"/>
                <w:sz w:val="24"/>
                <w:szCs w:val="24"/>
              </w:rPr>
            </w:pPr>
            <w:hyperlink r:id="rId17" w:history="1">
              <w:r w:rsidR="00DD20DC" w:rsidRPr="001C6085">
                <w:rPr>
                  <w:rStyle w:val="Hyperlink"/>
                  <w:rFonts w:ascii="Calibri" w:eastAsia="Calibri" w:hAnsi="Calibri" w:cs="Times New Roman"/>
                  <w:sz w:val="24"/>
                  <w:szCs w:val="24"/>
                </w:rPr>
                <w:t>https://www.brainpop.com/science/earthsystem/typesofrocks</w:t>
              </w:r>
              <w:r w:rsidR="00DD20DC" w:rsidRPr="001C6085">
                <w:rPr>
                  <w:rStyle w:val="Hyperlink"/>
                  <w:rFonts w:ascii="Calibri" w:eastAsia="Calibri" w:hAnsi="Calibri" w:cs="Times New Roman"/>
                  <w:sz w:val="24"/>
                  <w:szCs w:val="24"/>
                </w:rPr>
                <w:t>/</w:t>
              </w:r>
            </w:hyperlink>
          </w:p>
          <w:p w14:paraId="757ED3BA" w14:textId="77777777" w:rsidR="00DD20DC" w:rsidRDefault="00DD20DC" w:rsidP="00807B79">
            <w:pPr>
              <w:rPr>
                <w:rFonts w:ascii="Calibri" w:eastAsia="Calibri" w:hAnsi="Calibri" w:cs="Times New Roman"/>
                <w:sz w:val="24"/>
                <w:szCs w:val="24"/>
              </w:rPr>
            </w:pPr>
          </w:p>
          <w:p w14:paraId="1D8D82CE" w14:textId="77777777" w:rsidR="00DD20DC" w:rsidRDefault="00DD20DC" w:rsidP="00807B79">
            <w:pPr>
              <w:rPr>
                <w:rFonts w:ascii="Calibri" w:eastAsia="Calibri" w:hAnsi="Calibri" w:cs="Times New Roman"/>
                <w:sz w:val="24"/>
                <w:szCs w:val="24"/>
              </w:rPr>
            </w:pPr>
            <w:proofErr w:type="spellStart"/>
            <w:r>
              <w:rPr>
                <w:rFonts w:ascii="Calibri" w:eastAsia="Calibri" w:hAnsi="Calibri" w:cs="Times New Roman"/>
                <w:sz w:val="24"/>
                <w:szCs w:val="24"/>
              </w:rPr>
              <w:t>Brainpop</w:t>
            </w:r>
            <w:proofErr w:type="spellEnd"/>
            <w:r>
              <w:rPr>
                <w:rFonts w:ascii="Calibri" w:eastAsia="Calibri" w:hAnsi="Calibri" w:cs="Times New Roman"/>
                <w:sz w:val="24"/>
                <w:szCs w:val="24"/>
              </w:rPr>
              <w:t>: Water</w:t>
            </w:r>
            <w:r w:rsidR="00A458DD">
              <w:rPr>
                <w:rFonts w:ascii="Calibri" w:eastAsia="Calibri" w:hAnsi="Calibri" w:cs="Times New Roman"/>
                <w:sz w:val="24"/>
                <w:szCs w:val="24"/>
              </w:rPr>
              <w:t xml:space="preserve"> -</w:t>
            </w:r>
          </w:p>
          <w:p w14:paraId="58DFD29B" w14:textId="77777777" w:rsidR="00DD20DC" w:rsidRDefault="0007777D" w:rsidP="00807B79">
            <w:pPr>
              <w:rPr>
                <w:rFonts w:ascii="Calibri" w:eastAsia="Calibri" w:hAnsi="Calibri" w:cs="Times New Roman"/>
                <w:sz w:val="24"/>
                <w:szCs w:val="24"/>
              </w:rPr>
            </w:pPr>
            <w:hyperlink r:id="rId18" w:history="1">
              <w:r w:rsidR="00DD20DC" w:rsidRPr="001C6085">
                <w:rPr>
                  <w:rStyle w:val="Hyperlink"/>
                  <w:rFonts w:ascii="Calibri" w:eastAsia="Calibri" w:hAnsi="Calibri" w:cs="Times New Roman"/>
                  <w:sz w:val="24"/>
                  <w:szCs w:val="24"/>
                </w:rPr>
                <w:t>https://www.brainpop.com/science/earthsystem/water/</w:t>
              </w:r>
            </w:hyperlink>
          </w:p>
          <w:p w14:paraId="1D9F5FE0" w14:textId="77777777" w:rsidR="00DD20DC" w:rsidRDefault="00DD20DC" w:rsidP="00807B79">
            <w:pPr>
              <w:rPr>
                <w:rFonts w:ascii="Calibri" w:eastAsia="Calibri" w:hAnsi="Calibri" w:cs="Times New Roman"/>
                <w:sz w:val="24"/>
                <w:szCs w:val="24"/>
              </w:rPr>
            </w:pPr>
          </w:p>
          <w:p w14:paraId="062DC682" w14:textId="77777777" w:rsidR="001B4EE2" w:rsidRDefault="006469E2" w:rsidP="00807B79">
            <w:pPr>
              <w:rPr>
                <w:rFonts w:ascii="Calibri" w:eastAsia="Calibri" w:hAnsi="Calibri" w:cs="Times New Roman"/>
                <w:sz w:val="24"/>
                <w:szCs w:val="24"/>
              </w:rPr>
            </w:pPr>
            <w:r>
              <w:rPr>
                <w:rFonts w:ascii="Calibri" w:eastAsia="Calibri" w:hAnsi="Calibri" w:cs="Times New Roman"/>
                <w:sz w:val="24"/>
                <w:szCs w:val="24"/>
              </w:rPr>
              <w:t>Types of Soils</w:t>
            </w:r>
            <w:r w:rsidR="00A458DD">
              <w:rPr>
                <w:rFonts w:ascii="Calibri" w:eastAsia="Calibri" w:hAnsi="Calibri" w:cs="Times New Roman"/>
                <w:sz w:val="24"/>
                <w:szCs w:val="24"/>
              </w:rPr>
              <w:t xml:space="preserve"> -</w:t>
            </w:r>
          </w:p>
          <w:p w14:paraId="25250A32" w14:textId="77777777" w:rsidR="006469E2" w:rsidRDefault="0007777D" w:rsidP="00807B79">
            <w:hyperlink r:id="rId19" w:history="1">
              <w:r w:rsidR="006469E2" w:rsidRPr="001C6085">
                <w:rPr>
                  <w:rStyle w:val="Hyperlink"/>
                </w:rPr>
                <w:t>https://www.youtube.com/watch?v=uS7zfeK4OTQ</w:t>
              </w:r>
            </w:hyperlink>
          </w:p>
          <w:p w14:paraId="1904F702" w14:textId="77777777" w:rsidR="00807B79" w:rsidRPr="001B4EE2" w:rsidRDefault="00807B79" w:rsidP="00807B79">
            <w:pPr>
              <w:rPr>
                <w:rFonts w:ascii="Calibri" w:eastAsia="Calibri" w:hAnsi="Calibri" w:cs="Times New Roman"/>
                <w:sz w:val="24"/>
                <w:szCs w:val="24"/>
              </w:rPr>
            </w:pPr>
            <w:r w:rsidRPr="00807B79">
              <w:rPr>
                <w:rFonts w:ascii="Calibri" w:eastAsia="Calibri" w:hAnsi="Calibri" w:cs="Times New Roman"/>
                <w:sz w:val="24"/>
                <w:szCs w:val="24"/>
              </w:rPr>
              <w:t xml:space="preserve"> </w:t>
            </w:r>
          </w:p>
          <w:p w14:paraId="6E84CF35" w14:textId="77777777" w:rsidR="00807B79" w:rsidRDefault="006469E2" w:rsidP="00807B79">
            <w:r>
              <w:rPr>
                <w:rFonts w:ascii="Calibri" w:eastAsia="Calibri" w:hAnsi="Calibri" w:cs="Times New Roman"/>
                <w:sz w:val="24"/>
                <w:szCs w:val="24"/>
              </w:rPr>
              <w:t>Sorting Rocks</w:t>
            </w:r>
            <w:r w:rsidR="00A458DD">
              <w:rPr>
                <w:rFonts w:ascii="Calibri" w:eastAsia="Calibri" w:hAnsi="Calibri" w:cs="Times New Roman"/>
                <w:sz w:val="24"/>
                <w:szCs w:val="24"/>
              </w:rPr>
              <w:t xml:space="preserve"> -</w:t>
            </w:r>
            <w:r w:rsidR="00807B79" w:rsidRPr="00807B79">
              <w:rPr>
                <w:rFonts w:ascii="Calibri" w:eastAsia="Calibri" w:hAnsi="Calibri" w:cs="Times New Roman"/>
                <w:sz w:val="24"/>
                <w:szCs w:val="24"/>
              </w:rPr>
              <w:t xml:space="preserve"> </w:t>
            </w:r>
            <w:hyperlink r:id="rId20" w:history="1">
              <w:r w:rsidR="00E116CC" w:rsidRPr="001C6085">
                <w:rPr>
                  <w:rStyle w:val="Hyperlink"/>
                </w:rPr>
                <w:t>https://www.youtube.com/watch?v=tvueJLIfcUU</w:t>
              </w:r>
            </w:hyperlink>
          </w:p>
          <w:p w14:paraId="780E0908" w14:textId="77777777" w:rsidR="00E116CC" w:rsidRDefault="00E116CC" w:rsidP="00807B79">
            <w:pPr>
              <w:rPr>
                <w:b/>
                <w:highlight w:val="yellow"/>
                <w:u w:val="single"/>
              </w:rPr>
            </w:pPr>
          </w:p>
          <w:p w14:paraId="4D7D5D95" w14:textId="77777777" w:rsidR="00292B32" w:rsidRPr="00292B32" w:rsidRDefault="00DD20DC" w:rsidP="00292B32">
            <w:pPr>
              <w:jc w:val="center"/>
              <w:rPr>
                <w:b/>
              </w:rPr>
            </w:pPr>
            <w:r>
              <w:rPr>
                <w:b/>
              </w:rPr>
              <w:t>Online Literature</w:t>
            </w:r>
          </w:p>
          <w:p w14:paraId="5D7C09B3" w14:textId="77777777" w:rsidR="00292B32" w:rsidRDefault="00292B32" w:rsidP="00807B79"/>
          <w:p w14:paraId="7A8CF96E" w14:textId="77777777" w:rsidR="00292B32" w:rsidRDefault="00DD20DC" w:rsidP="00807B79">
            <w:r>
              <w:t xml:space="preserve">Science A-Z: </w:t>
            </w:r>
            <w:r w:rsidR="00292B32">
              <w:t>Earth’s Surface</w:t>
            </w:r>
          </w:p>
          <w:p w14:paraId="0D49F643" w14:textId="77777777" w:rsidR="00292B32" w:rsidRDefault="0007777D" w:rsidP="00807B79">
            <w:hyperlink r:id="rId21" w:history="1">
              <w:r w:rsidR="00DD20DC" w:rsidRPr="001C6085">
                <w:rPr>
                  <w:rStyle w:val="Hyperlink"/>
                </w:rPr>
                <w:t>https://www.sciencea-z.com/main/Material</w:t>
              </w:r>
              <w:r w:rsidR="00DD20DC" w:rsidRPr="001C6085">
                <w:rPr>
                  <w:rStyle w:val="Hyperlink"/>
                </w:rPr>
                <w:t>D</w:t>
              </w:r>
              <w:r w:rsidR="00DD20DC" w:rsidRPr="001C6085">
                <w:rPr>
                  <w:rStyle w:val="Hyperlink"/>
                </w:rPr>
                <w:t>etail/material_id/3184</w:t>
              </w:r>
            </w:hyperlink>
          </w:p>
          <w:p w14:paraId="69792135" w14:textId="77777777" w:rsidR="00DD20DC" w:rsidRDefault="00DD20DC" w:rsidP="00807B79"/>
          <w:p w14:paraId="66FBE949" w14:textId="77777777" w:rsidR="00DD20DC" w:rsidRDefault="00DD20DC" w:rsidP="00807B79">
            <w:r>
              <w:t>The Scoop on Soil</w:t>
            </w:r>
          </w:p>
          <w:p w14:paraId="69317919" w14:textId="77777777" w:rsidR="00DD20DC" w:rsidRDefault="0007777D" w:rsidP="00807B79">
            <w:hyperlink r:id="rId22" w:history="1">
              <w:r w:rsidR="00DD20DC" w:rsidRPr="001C6085">
                <w:rPr>
                  <w:rStyle w:val="Hyperlink"/>
                </w:rPr>
                <w:t>https://cdn.acceleratelearning.com/system/element_files/contents/65299/original/GA_KE2C_ELABORATE_ObservingSoil_ReadingScience.pdf?1492624925?jRbHr8P3MR5fbSDpl6Ft5x7FkqAsrtszghrsZP-0tMm63CmLG</w:t>
              </w:r>
              <w:r w:rsidR="00DD20DC" w:rsidRPr="001C6085">
                <w:rPr>
                  <w:rStyle w:val="Hyperlink"/>
                </w:rPr>
                <w:t>Z</w:t>
              </w:r>
              <w:r w:rsidR="00DD20DC" w:rsidRPr="001C6085">
                <w:rPr>
                  <w:rStyle w:val="Hyperlink"/>
                </w:rPr>
                <w:t>7kUEK-GqtS9LVb</w:t>
              </w:r>
            </w:hyperlink>
          </w:p>
          <w:p w14:paraId="29FF9D48" w14:textId="77777777" w:rsidR="00DD20DC" w:rsidRDefault="00DD20DC" w:rsidP="00807B79">
            <w:pPr>
              <w:rPr>
                <w:highlight w:val="yellow"/>
              </w:rPr>
            </w:pPr>
          </w:p>
          <w:p w14:paraId="4E41ADE5" w14:textId="77777777" w:rsidR="00292B32" w:rsidRPr="00292B32" w:rsidRDefault="00292B32" w:rsidP="00807B79">
            <w:pPr>
              <w:rPr>
                <w:highlight w:val="yellow"/>
              </w:rPr>
            </w:pPr>
          </w:p>
        </w:tc>
      </w:tr>
      <w:tr w:rsidR="0056180E" w14:paraId="5E5D9703" w14:textId="77777777" w:rsidTr="0056180E">
        <w:trPr>
          <w:trHeight w:val="800"/>
        </w:trPr>
        <w:tc>
          <w:tcPr>
            <w:tcW w:w="5000" w:type="pct"/>
            <w:gridSpan w:val="6"/>
            <w:tcBorders>
              <w:top w:val="single" w:sz="4" w:space="0" w:color="auto"/>
              <w:left w:val="single" w:sz="4" w:space="0" w:color="auto"/>
              <w:bottom w:val="single" w:sz="4" w:space="0" w:color="auto"/>
              <w:right w:val="single" w:sz="4" w:space="0" w:color="auto"/>
            </w:tcBorders>
            <w:hideMark/>
          </w:tcPr>
          <w:p w14:paraId="7CAB9AC6" w14:textId="77777777" w:rsidR="0056180E" w:rsidRDefault="0056180E">
            <w:pPr>
              <w:jc w:val="center"/>
              <w:rPr>
                <w:b/>
                <w:bCs/>
                <w:sz w:val="28"/>
                <w:szCs w:val="28"/>
              </w:rPr>
            </w:pPr>
            <w:r>
              <w:rPr>
                <w:b/>
                <w:bCs/>
                <w:sz w:val="28"/>
                <w:szCs w:val="28"/>
                <w:u w:val="single"/>
              </w:rPr>
              <w:lastRenderedPageBreak/>
              <w:t xml:space="preserve">CHANGES TO SCIENCE STANDARDS: </w:t>
            </w:r>
            <w:r>
              <w:rPr>
                <w:b/>
                <w:bCs/>
                <w:sz w:val="28"/>
                <w:szCs w:val="28"/>
              </w:rPr>
              <w:t xml:space="preserve">Students are expected to perform the practices while learning the content and understanding the crosscutting concepts. </w:t>
            </w:r>
          </w:p>
        </w:tc>
      </w:tr>
      <w:tr w:rsidR="0056180E" w14:paraId="14456534" w14:textId="77777777" w:rsidTr="0056180E">
        <w:trPr>
          <w:trHeight w:val="5030"/>
        </w:trPr>
        <w:tc>
          <w:tcPr>
            <w:tcW w:w="2516" w:type="pct"/>
            <w:gridSpan w:val="3"/>
            <w:tcBorders>
              <w:top w:val="single" w:sz="4" w:space="0" w:color="auto"/>
              <w:left w:val="single" w:sz="4" w:space="0" w:color="auto"/>
              <w:bottom w:val="single" w:sz="4" w:space="0" w:color="auto"/>
              <w:right w:val="single" w:sz="4" w:space="0" w:color="auto"/>
            </w:tcBorders>
          </w:tcPr>
          <w:p w14:paraId="47773C4F" w14:textId="77777777" w:rsidR="0056180E" w:rsidRDefault="0056180E">
            <w:pPr>
              <w:jc w:val="center"/>
              <w:rPr>
                <w:b/>
                <w:bCs/>
                <w:sz w:val="28"/>
                <w:szCs w:val="28"/>
                <w:u w:val="single"/>
              </w:rPr>
            </w:pPr>
            <w:r>
              <w:rPr>
                <w:b/>
                <w:bCs/>
                <w:sz w:val="28"/>
                <w:szCs w:val="28"/>
                <w:u w:val="single"/>
              </w:rPr>
              <w:lastRenderedPageBreak/>
              <w:t>Science and Engineering Practices</w:t>
            </w:r>
          </w:p>
          <w:p w14:paraId="445183F5" w14:textId="77777777" w:rsidR="0056180E" w:rsidRDefault="0056180E">
            <w:pPr>
              <w:jc w:val="center"/>
              <w:rPr>
                <w:b/>
                <w:bCs/>
                <w:sz w:val="28"/>
                <w:szCs w:val="28"/>
                <w:u w:val="single"/>
              </w:rPr>
            </w:pPr>
            <w:r>
              <w:t xml:space="preserve">Students can use their understanding to investigate the natural world through the practices of science </w:t>
            </w:r>
            <w:proofErr w:type="gramStart"/>
            <w:r>
              <w:t>inquiry, or</w:t>
            </w:r>
            <w:proofErr w:type="gramEnd"/>
            <w:r>
              <w:t xml:space="preserve"> solve meaningful problems through the practices of engineering design.</w:t>
            </w:r>
          </w:p>
          <w:p w14:paraId="06401F01" w14:textId="77777777" w:rsidR="0056180E" w:rsidRDefault="0056180E">
            <w:pPr>
              <w:jc w:val="center"/>
              <w:rPr>
                <w:b/>
                <w:bCs/>
                <w:sz w:val="28"/>
                <w:szCs w:val="28"/>
                <w:u w:val="single"/>
              </w:rPr>
            </w:pPr>
          </w:p>
          <w:p w14:paraId="64F22A66" w14:textId="77777777" w:rsidR="0056180E" w:rsidRDefault="0056180E">
            <w:pPr>
              <w:jc w:val="center"/>
              <w:rPr>
                <w:b/>
                <w:bCs/>
                <w:sz w:val="28"/>
                <w:szCs w:val="28"/>
                <w:u w:val="single"/>
              </w:rPr>
            </w:pPr>
            <w:r>
              <w:rPr>
                <w:b/>
                <w:bCs/>
                <w:sz w:val="28"/>
                <w:szCs w:val="28"/>
                <w:u w:val="single"/>
              </w:rPr>
              <w:t>Crosscutting Concepts</w:t>
            </w:r>
          </w:p>
          <w:p w14:paraId="39517E5F" w14:textId="77777777" w:rsidR="0056180E" w:rsidRDefault="0056180E">
            <w:pPr>
              <w:jc w:val="center"/>
              <w:rPr>
                <w:b/>
                <w:bCs/>
                <w:sz w:val="28"/>
                <w:szCs w:val="28"/>
                <w:u w:val="single"/>
              </w:rPr>
            </w:pPr>
            <w:r>
              <w:t>Provide students with connections and intellectual tools that are related across the differing areas of disciplinary content and can enrich their application of practices and their understanding of core ideas</w:t>
            </w:r>
          </w:p>
          <w:p w14:paraId="0669CAE5" w14:textId="77777777" w:rsidR="0056180E" w:rsidRDefault="0056180E">
            <w:pPr>
              <w:jc w:val="center"/>
              <w:rPr>
                <w:b/>
                <w:bCs/>
                <w:sz w:val="28"/>
                <w:szCs w:val="28"/>
                <w:u w:val="single"/>
              </w:rPr>
            </w:pPr>
          </w:p>
          <w:p w14:paraId="23997881" w14:textId="77777777" w:rsidR="0056180E" w:rsidRDefault="0056180E">
            <w:pPr>
              <w:jc w:val="center"/>
              <w:rPr>
                <w:b/>
                <w:bCs/>
                <w:sz w:val="28"/>
                <w:szCs w:val="28"/>
                <w:u w:val="single"/>
              </w:rPr>
            </w:pPr>
            <w:r>
              <w:rPr>
                <w:b/>
                <w:bCs/>
                <w:sz w:val="28"/>
                <w:szCs w:val="28"/>
                <w:u w:val="single"/>
              </w:rPr>
              <w:t>Core Ideas</w:t>
            </w:r>
          </w:p>
          <w:p w14:paraId="51B0A103" w14:textId="77777777" w:rsidR="0056180E" w:rsidRDefault="0056180E">
            <w:pPr>
              <w:jc w:val="center"/>
              <w:rPr>
                <w:bCs/>
              </w:rPr>
            </w:pPr>
            <w:r>
              <w:rPr>
                <w:bCs/>
              </w:rPr>
              <w:t xml:space="preserve">Core ideas cover the four domains: physical sciences, earth and space sciences, life science, and engineering and technology. </w:t>
            </w:r>
          </w:p>
        </w:tc>
        <w:tc>
          <w:tcPr>
            <w:tcW w:w="2484" w:type="pct"/>
            <w:gridSpan w:val="3"/>
            <w:tcBorders>
              <w:top w:val="single" w:sz="4" w:space="0" w:color="auto"/>
              <w:left w:val="single" w:sz="4" w:space="0" w:color="auto"/>
              <w:bottom w:val="single" w:sz="4" w:space="0" w:color="auto"/>
              <w:right w:val="single" w:sz="4" w:space="0" w:color="auto"/>
            </w:tcBorders>
            <w:hideMark/>
          </w:tcPr>
          <w:p w14:paraId="001DDA1E" w14:textId="77777777" w:rsidR="0056180E" w:rsidRDefault="0056180E">
            <w:pPr>
              <w:jc w:val="center"/>
              <w:rPr>
                <w:b/>
                <w:bCs/>
                <w:sz w:val="28"/>
                <w:szCs w:val="28"/>
                <w:u w:val="single"/>
              </w:rPr>
            </w:pPr>
            <w:r>
              <w:rPr>
                <w:b/>
                <w:noProof/>
                <w:sz w:val="28"/>
                <w:szCs w:val="28"/>
              </w:rPr>
              <w:drawing>
                <wp:inline distT="0" distB="0" distL="0" distR="0" wp14:anchorId="7E63C004" wp14:editId="53CA4AF8">
                  <wp:extent cx="2809875" cy="2781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9875" cy="2781300"/>
                          </a:xfrm>
                          <a:prstGeom prst="rect">
                            <a:avLst/>
                          </a:prstGeom>
                          <a:noFill/>
                          <a:ln>
                            <a:noFill/>
                          </a:ln>
                        </pic:spPr>
                      </pic:pic>
                    </a:graphicData>
                  </a:graphic>
                </wp:inline>
              </w:drawing>
            </w:r>
          </w:p>
        </w:tc>
      </w:tr>
    </w:tbl>
    <w:p w14:paraId="45482720" w14:textId="77777777" w:rsidR="00D21CE3" w:rsidRDefault="00D21CE3" w:rsidP="00EE3D97"/>
    <w:sectPr w:rsidR="00D21CE3" w:rsidSect="007A09F2">
      <w:headerReference w:type="even" r:id="rId24"/>
      <w:footerReference w:type="default" r:id="rId25"/>
      <w:headerReference w:type="first" r:id="rId26"/>
      <w:pgSz w:w="15840" w:h="12240" w:orient="landscape"/>
      <w:pgMar w:top="1440" w:right="1440" w:bottom="720" w:left="1440"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6BEFD" w14:textId="77777777" w:rsidR="0007777D" w:rsidRDefault="0007777D" w:rsidP="007A09F2">
      <w:pPr>
        <w:spacing w:after="0" w:line="240" w:lineRule="auto"/>
      </w:pPr>
      <w:r>
        <w:separator/>
      </w:r>
    </w:p>
  </w:endnote>
  <w:endnote w:type="continuationSeparator" w:id="0">
    <w:p w14:paraId="094CCF2E" w14:textId="77777777" w:rsidR="0007777D" w:rsidRDefault="0007777D" w:rsidP="007A0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doni MT Black">
    <w:panose1 w:val="02070A030806060202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0566014"/>
      <w:docPartObj>
        <w:docPartGallery w:val="Page Numbers (Bottom of Page)"/>
        <w:docPartUnique/>
      </w:docPartObj>
    </w:sdtPr>
    <w:sdtEndPr/>
    <w:sdtContent>
      <w:sdt>
        <w:sdtPr>
          <w:id w:val="860082579"/>
          <w:docPartObj>
            <w:docPartGallery w:val="Page Numbers (Top of Page)"/>
            <w:docPartUnique/>
          </w:docPartObj>
        </w:sdtPr>
        <w:sdtEndPr/>
        <w:sdtContent>
          <w:p w14:paraId="4F26EE75" w14:textId="77777777" w:rsidR="00514F09" w:rsidRDefault="00514F09">
            <w:pPr>
              <w:pStyle w:val="Footer"/>
              <w:jc w:val="right"/>
            </w:pPr>
            <w:r>
              <w:tab/>
            </w:r>
            <w:r>
              <w:tab/>
            </w:r>
            <w:r>
              <w:tab/>
            </w:r>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B44B18">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44B18">
              <w:rPr>
                <w:b/>
                <w:bCs/>
                <w:noProof/>
              </w:rPr>
              <w:t>4</w:t>
            </w:r>
            <w:r>
              <w:rPr>
                <w:b/>
                <w:bCs/>
                <w:sz w:val="24"/>
                <w:szCs w:val="24"/>
              </w:rPr>
              <w:fldChar w:fldCharType="end"/>
            </w:r>
          </w:p>
        </w:sdtContent>
      </w:sdt>
    </w:sdtContent>
  </w:sdt>
  <w:p w14:paraId="2396D2A7" w14:textId="77777777" w:rsidR="00514F09" w:rsidRDefault="00514F09">
    <w:pPr>
      <w:pStyle w:val="Footer"/>
    </w:pPr>
  </w:p>
  <w:p w14:paraId="6C1C0378" w14:textId="77777777" w:rsidR="00514F09" w:rsidRDefault="00514F0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BEEB3" w14:textId="77777777" w:rsidR="0007777D" w:rsidRDefault="0007777D" w:rsidP="007A09F2">
      <w:pPr>
        <w:spacing w:after="0" w:line="240" w:lineRule="auto"/>
      </w:pPr>
      <w:r>
        <w:separator/>
      </w:r>
    </w:p>
  </w:footnote>
  <w:footnote w:type="continuationSeparator" w:id="0">
    <w:p w14:paraId="75680163" w14:textId="77777777" w:rsidR="0007777D" w:rsidRDefault="0007777D" w:rsidP="007A09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43453" w14:textId="77777777" w:rsidR="00514F09" w:rsidRDefault="00514F09">
    <w:pPr>
      <w:pStyle w:val="Header"/>
    </w:pPr>
    <w:r>
      <w:rPr>
        <w:noProof/>
      </w:rPr>
      <w:drawing>
        <wp:anchor distT="0" distB="0" distL="114300" distR="114300" simplePos="0" relativeHeight="251657216" behindDoc="1" locked="0" layoutInCell="0" allowOverlap="1" wp14:anchorId="3430ED4E" wp14:editId="540C95D6">
          <wp:simplePos x="0" y="0"/>
          <wp:positionH relativeFrom="margin">
            <wp:align>center</wp:align>
          </wp:positionH>
          <wp:positionV relativeFrom="margin">
            <wp:align>center</wp:align>
          </wp:positionV>
          <wp:extent cx="8225155" cy="5944235"/>
          <wp:effectExtent l="0" t="0" r="0" b="0"/>
          <wp:wrapNone/>
          <wp:docPr id="13" name="Picture 3" descr="aps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s green"/>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8225155" cy="59442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465FC" w14:textId="77777777" w:rsidR="00514F09" w:rsidRDefault="0007777D">
    <w:pPr>
      <w:pStyle w:val="Header"/>
    </w:pPr>
    <w:r>
      <w:rPr>
        <w:noProof/>
      </w:rPr>
      <w:pict w14:anchorId="01DD1E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0" type="#_x0000_t75" style="position:absolute;margin-left:0;margin-top:0;width:647.65pt;height:468.05pt;z-index:-251658240;mso-position-horizontal:center;mso-position-horizontal-relative:margin;mso-position-vertical:center;mso-position-vertical-relative:margin" o:allowincell="f">
          <v:imagedata r:id="rId1" o:title="aps gree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A5325"/>
    <w:multiLevelType w:val="hybridMultilevel"/>
    <w:tmpl w:val="E6E4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95CF5"/>
    <w:multiLevelType w:val="hybridMultilevel"/>
    <w:tmpl w:val="DDA6CE18"/>
    <w:lvl w:ilvl="0" w:tplc="0409000D">
      <w:start w:val="1"/>
      <w:numFmt w:val="bullet"/>
      <w:lvlText w:val=""/>
      <w:lvlJc w:val="left"/>
      <w:pPr>
        <w:tabs>
          <w:tab w:val="num" w:pos="720"/>
        </w:tabs>
        <w:ind w:left="720" w:hanging="360"/>
      </w:pPr>
      <w:rPr>
        <w:rFonts w:ascii="Wingdings" w:hAnsi="Wingdings" w:hint="default"/>
      </w:rPr>
    </w:lvl>
    <w:lvl w:ilvl="1" w:tplc="0B5E8E58" w:tentative="1">
      <w:start w:val="1"/>
      <w:numFmt w:val="bullet"/>
      <w:lvlText w:val="•"/>
      <w:lvlJc w:val="left"/>
      <w:pPr>
        <w:tabs>
          <w:tab w:val="num" w:pos="1440"/>
        </w:tabs>
        <w:ind w:left="1440" w:hanging="360"/>
      </w:pPr>
      <w:rPr>
        <w:rFonts w:ascii="Arial" w:hAnsi="Arial" w:hint="default"/>
      </w:rPr>
    </w:lvl>
    <w:lvl w:ilvl="2" w:tplc="339EC1FC" w:tentative="1">
      <w:start w:val="1"/>
      <w:numFmt w:val="bullet"/>
      <w:lvlText w:val="•"/>
      <w:lvlJc w:val="left"/>
      <w:pPr>
        <w:tabs>
          <w:tab w:val="num" w:pos="2160"/>
        </w:tabs>
        <w:ind w:left="2160" w:hanging="360"/>
      </w:pPr>
      <w:rPr>
        <w:rFonts w:ascii="Arial" w:hAnsi="Arial" w:hint="default"/>
      </w:rPr>
    </w:lvl>
    <w:lvl w:ilvl="3" w:tplc="8EF23CFA" w:tentative="1">
      <w:start w:val="1"/>
      <w:numFmt w:val="bullet"/>
      <w:lvlText w:val="•"/>
      <w:lvlJc w:val="left"/>
      <w:pPr>
        <w:tabs>
          <w:tab w:val="num" w:pos="2880"/>
        </w:tabs>
        <w:ind w:left="2880" w:hanging="360"/>
      </w:pPr>
      <w:rPr>
        <w:rFonts w:ascii="Arial" w:hAnsi="Arial" w:hint="default"/>
      </w:rPr>
    </w:lvl>
    <w:lvl w:ilvl="4" w:tplc="D6EE132C" w:tentative="1">
      <w:start w:val="1"/>
      <w:numFmt w:val="bullet"/>
      <w:lvlText w:val="•"/>
      <w:lvlJc w:val="left"/>
      <w:pPr>
        <w:tabs>
          <w:tab w:val="num" w:pos="3600"/>
        </w:tabs>
        <w:ind w:left="3600" w:hanging="360"/>
      </w:pPr>
      <w:rPr>
        <w:rFonts w:ascii="Arial" w:hAnsi="Arial" w:hint="default"/>
      </w:rPr>
    </w:lvl>
    <w:lvl w:ilvl="5" w:tplc="CF023822" w:tentative="1">
      <w:start w:val="1"/>
      <w:numFmt w:val="bullet"/>
      <w:lvlText w:val="•"/>
      <w:lvlJc w:val="left"/>
      <w:pPr>
        <w:tabs>
          <w:tab w:val="num" w:pos="4320"/>
        </w:tabs>
        <w:ind w:left="4320" w:hanging="360"/>
      </w:pPr>
      <w:rPr>
        <w:rFonts w:ascii="Arial" w:hAnsi="Arial" w:hint="default"/>
      </w:rPr>
    </w:lvl>
    <w:lvl w:ilvl="6" w:tplc="E60E24A0" w:tentative="1">
      <w:start w:val="1"/>
      <w:numFmt w:val="bullet"/>
      <w:lvlText w:val="•"/>
      <w:lvlJc w:val="left"/>
      <w:pPr>
        <w:tabs>
          <w:tab w:val="num" w:pos="5040"/>
        </w:tabs>
        <w:ind w:left="5040" w:hanging="360"/>
      </w:pPr>
      <w:rPr>
        <w:rFonts w:ascii="Arial" w:hAnsi="Arial" w:hint="default"/>
      </w:rPr>
    </w:lvl>
    <w:lvl w:ilvl="7" w:tplc="650E3994" w:tentative="1">
      <w:start w:val="1"/>
      <w:numFmt w:val="bullet"/>
      <w:lvlText w:val="•"/>
      <w:lvlJc w:val="left"/>
      <w:pPr>
        <w:tabs>
          <w:tab w:val="num" w:pos="5760"/>
        </w:tabs>
        <w:ind w:left="5760" w:hanging="360"/>
      </w:pPr>
      <w:rPr>
        <w:rFonts w:ascii="Arial" w:hAnsi="Arial" w:hint="default"/>
      </w:rPr>
    </w:lvl>
    <w:lvl w:ilvl="8" w:tplc="741E012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8C80EC7"/>
    <w:multiLevelType w:val="hybridMultilevel"/>
    <w:tmpl w:val="3B023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773E85"/>
    <w:multiLevelType w:val="hybridMultilevel"/>
    <w:tmpl w:val="60F28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225B9A"/>
    <w:multiLevelType w:val="hybridMultilevel"/>
    <w:tmpl w:val="81C87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4E738F"/>
    <w:multiLevelType w:val="hybridMultilevel"/>
    <w:tmpl w:val="2A80F0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E551283"/>
    <w:multiLevelType w:val="hybridMultilevel"/>
    <w:tmpl w:val="69463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5A6D73"/>
    <w:multiLevelType w:val="hybridMultilevel"/>
    <w:tmpl w:val="25905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1C722F"/>
    <w:multiLevelType w:val="hybridMultilevel"/>
    <w:tmpl w:val="B7B06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802D42"/>
    <w:multiLevelType w:val="hybridMultilevel"/>
    <w:tmpl w:val="09F09D6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15:restartNumberingAfterBreak="0">
    <w:nsid w:val="1A7B11B4"/>
    <w:multiLevelType w:val="hybridMultilevel"/>
    <w:tmpl w:val="99EC7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41412D"/>
    <w:multiLevelType w:val="hybridMultilevel"/>
    <w:tmpl w:val="238CFF0C"/>
    <w:lvl w:ilvl="0" w:tplc="0102F206">
      <w:start w:val="1"/>
      <w:numFmt w:val="bullet"/>
      <w:lvlText w:val="•"/>
      <w:lvlJc w:val="left"/>
      <w:pPr>
        <w:tabs>
          <w:tab w:val="num" w:pos="720"/>
        </w:tabs>
        <w:ind w:left="720" w:hanging="360"/>
      </w:pPr>
      <w:rPr>
        <w:rFonts w:ascii="Arial" w:hAnsi="Arial" w:hint="default"/>
      </w:rPr>
    </w:lvl>
    <w:lvl w:ilvl="1" w:tplc="823E2C40" w:tentative="1">
      <w:start w:val="1"/>
      <w:numFmt w:val="bullet"/>
      <w:lvlText w:val="•"/>
      <w:lvlJc w:val="left"/>
      <w:pPr>
        <w:tabs>
          <w:tab w:val="num" w:pos="1440"/>
        </w:tabs>
        <w:ind w:left="1440" w:hanging="360"/>
      </w:pPr>
      <w:rPr>
        <w:rFonts w:ascii="Arial" w:hAnsi="Arial" w:hint="default"/>
      </w:rPr>
    </w:lvl>
    <w:lvl w:ilvl="2" w:tplc="0B44794E" w:tentative="1">
      <w:start w:val="1"/>
      <w:numFmt w:val="bullet"/>
      <w:lvlText w:val="•"/>
      <w:lvlJc w:val="left"/>
      <w:pPr>
        <w:tabs>
          <w:tab w:val="num" w:pos="2160"/>
        </w:tabs>
        <w:ind w:left="2160" w:hanging="360"/>
      </w:pPr>
      <w:rPr>
        <w:rFonts w:ascii="Arial" w:hAnsi="Arial" w:hint="default"/>
      </w:rPr>
    </w:lvl>
    <w:lvl w:ilvl="3" w:tplc="07AEEA0A" w:tentative="1">
      <w:start w:val="1"/>
      <w:numFmt w:val="bullet"/>
      <w:lvlText w:val="•"/>
      <w:lvlJc w:val="left"/>
      <w:pPr>
        <w:tabs>
          <w:tab w:val="num" w:pos="2880"/>
        </w:tabs>
        <w:ind w:left="2880" w:hanging="360"/>
      </w:pPr>
      <w:rPr>
        <w:rFonts w:ascii="Arial" w:hAnsi="Arial" w:hint="default"/>
      </w:rPr>
    </w:lvl>
    <w:lvl w:ilvl="4" w:tplc="12D623F6" w:tentative="1">
      <w:start w:val="1"/>
      <w:numFmt w:val="bullet"/>
      <w:lvlText w:val="•"/>
      <w:lvlJc w:val="left"/>
      <w:pPr>
        <w:tabs>
          <w:tab w:val="num" w:pos="3600"/>
        </w:tabs>
        <w:ind w:left="3600" w:hanging="360"/>
      </w:pPr>
      <w:rPr>
        <w:rFonts w:ascii="Arial" w:hAnsi="Arial" w:hint="default"/>
      </w:rPr>
    </w:lvl>
    <w:lvl w:ilvl="5" w:tplc="1BC4A54C" w:tentative="1">
      <w:start w:val="1"/>
      <w:numFmt w:val="bullet"/>
      <w:lvlText w:val="•"/>
      <w:lvlJc w:val="left"/>
      <w:pPr>
        <w:tabs>
          <w:tab w:val="num" w:pos="4320"/>
        </w:tabs>
        <w:ind w:left="4320" w:hanging="360"/>
      </w:pPr>
      <w:rPr>
        <w:rFonts w:ascii="Arial" w:hAnsi="Arial" w:hint="default"/>
      </w:rPr>
    </w:lvl>
    <w:lvl w:ilvl="6" w:tplc="DCAE7F40" w:tentative="1">
      <w:start w:val="1"/>
      <w:numFmt w:val="bullet"/>
      <w:lvlText w:val="•"/>
      <w:lvlJc w:val="left"/>
      <w:pPr>
        <w:tabs>
          <w:tab w:val="num" w:pos="5040"/>
        </w:tabs>
        <w:ind w:left="5040" w:hanging="360"/>
      </w:pPr>
      <w:rPr>
        <w:rFonts w:ascii="Arial" w:hAnsi="Arial" w:hint="default"/>
      </w:rPr>
    </w:lvl>
    <w:lvl w:ilvl="7" w:tplc="4B00D550" w:tentative="1">
      <w:start w:val="1"/>
      <w:numFmt w:val="bullet"/>
      <w:lvlText w:val="•"/>
      <w:lvlJc w:val="left"/>
      <w:pPr>
        <w:tabs>
          <w:tab w:val="num" w:pos="5760"/>
        </w:tabs>
        <w:ind w:left="5760" w:hanging="360"/>
      </w:pPr>
      <w:rPr>
        <w:rFonts w:ascii="Arial" w:hAnsi="Arial" w:hint="default"/>
      </w:rPr>
    </w:lvl>
    <w:lvl w:ilvl="8" w:tplc="187CB36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0D3567F"/>
    <w:multiLevelType w:val="hybridMultilevel"/>
    <w:tmpl w:val="C8528A1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3" w15:restartNumberingAfterBreak="0">
    <w:nsid w:val="3738247B"/>
    <w:multiLevelType w:val="hybridMultilevel"/>
    <w:tmpl w:val="40D20BB6"/>
    <w:lvl w:ilvl="0" w:tplc="AD4EF530">
      <w:start w:val="1"/>
      <w:numFmt w:val="decimal"/>
      <w:lvlText w:val="%1."/>
      <w:lvlJc w:val="left"/>
      <w:pPr>
        <w:ind w:left="720" w:hanging="360"/>
      </w:pPr>
      <w:rPr>
        <w:rFonts w:ascii="Calibri" w:hAnsi="Calibri" w:cs="Times New Roman"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E536BD"/>
    <w:multiLevelType w:val="hybridMultilevel"/>
    <w:tmpl w:val="A906D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756F03"/>
    <w:multiLevelType w:val="hybridMultilevel"/>
    <w:tmpl w:val="2B42DE96"/>
    <w:lvl w:ilvl="0" w:tplc="D8AA82A2">
      <w:start w:val="1"/>
      <w:numFmt w:val="bullet"/>
      <w:lvlText w:val="•"/>
      <w:lvlJc w:val="left"/>
      <w:pPr>
        <w:tabs>
          <w:tab w:val="num" w:pos="720"/>
        </w:tabs>
        <w:ind w:left="720" w:hanging="360"/>
      </w:pPr>
      <w:rPr>
        <w:rFonts w:ascii="Arial" w:hAnsi="Arial" w:hint="default"/>
      </w:rPr>
    </w:lvl>
    <w:lvl w:ilvl="1" w:tplc="0B5E8E58" w:tentative="1">
      <w:start w:val="1"/>
      <w:numFmt w:val="bullet"/>
      <w:lvlText w:val="•"/>
      <w:lvlJc w:val="left"/>
      <w:pPr>
        <w:tabs>
          <w:tab w:val="num" w:pos="1440"/>
        </w:tabs>
        <w:ind w:left="1440" w:hanging="360"/>
      </w:pPr>
      <w:rPr>
        <w:rFonts w:ascii="Arial" w:hAnsi="Arial" w:hint="default"/>
      </w:rPr>
    </w:lvl>
    <w:lvl w:ilvl="2" w:tplc="339EC1FC" w:tentative="1">
      <w:start w:val="1"/>
      <w:numFmt w:val="bullet"/>
      <w:lvlText w:val="•"/>
      <w:lvlJc w:val="left"/>
      <w:pPr>
        <w:tabs>
          <w:tab w:val="num" w:pos="2160"/>
        </w:tabs>
        <w:ind w:left="2160" w:hanging="360"/>
      </w:pPr>
      <w:rPr>
        <w:rFonts w:ascii="Arial" w:hAnsi="Arial" w:hint="default"/>
      </w:rPr>
    </w:lvl>
    <w:lvl w:ilvl="3" w:tplc="8EF23CFA" w:tentative="1">
      <w:start w:val="1"/>
      <w:numFmt w:val="bullet"/>
      <w:lvlText w:val="•"/>
      <w:lvlJc w:val="left"/>
      <w:pPr>
        <w:tabs>
          <w:tab w:val="num" w:pos="2880"/>
        </w:tabs>
        <w:ind w:left="2880" w:hanging="360"/>
      </w:pPr>
      <w:rPr>
        <w:rFonts w:ascii="Arial" w:hAnsi="Arial" w:hint="default"/>
      </w:rPr>
    </w:lvl>
    <w:lvl w:ilvl="4" w:tplc="D6EE132C" w:tentative="1">
      <w:start w:val="1"/>
      <w:numFmt w:val="bullet"/>
      <w:lvlText w:val="•"/>
      <w:lvlJc w:val="left"/>
      <w:pPr>
        <w:tabs>
          <w:tab w:val="num" w:pos="3600"/>
        </w:tabs>
        <w:ind w:left="3600" w:hanging="360"/>
      </w:pPr>
      <w:rPr>
        <w:rFonts w:ascii="Arial" w:hAnsi="Arial" w:hint="default"/>
      </w:rPr>
    </w:lvl>
    <w:lvl w:ilvl="5" w:tplc="CF023822" w:tentative="1">
      <w:start w:val="1"/>
      <w:numFmt w:val="bullet"/>
      <w:lvlText w:val="•"/>
      <w:lvlJc w:val="left"/>
      <w:pPr>
        <w:tabs>
          <w:tab w:val="num" w:pos="4320"/>
        </w:tabs>
        <w:ind w:left="4320" w:hanging="360"/>
      </w:pPr>
      <w:rPr>
        <w:rFonts w:ascii="Arial" w:hAnsi="Arial" w:hint="default"/>
      </w:rPr>
    </w:lvl>
    <w:lvl w:ilvl="6" w:tplc="E60E24A0" w:tentative="1">
      <w:start w:val="1"/>
      <w:numFmt w:val="bullet"/>
      <w:lvlText w:val="•"/>
      <w:lvlJc w:val="left"/>
      <w:pPr>
        <w:tabs>
          <w:tab w:val="num" w:pos="5040"/>
        </w:tabs>
        <w:ind w:left="5040" w:hanging="360"/>
      </w:pPr>
      <w:rPr>
        <w:rFonts w:ascii="Arial" w:hAnsi="Arial" w:hint="default"/>
      </w:rPr>
    </w:lvl>
    <w:lvl w:ilvl="7" w:tplc="650E3994" w:tentative="1">
      <w:start w:val="1"/>
      <w:numFmt w:val="bullet"/>
      <w:lvlText w:val="•"/>
      <w:lvlJc w:val="left"/>
      <w:pPr>
        <w:tabs>
          <w:tab w:val="num" w:pos="5760"/>
        </w:tabs>
        <w:ind w:left="5760" w:hanging="360"/>
      </w:pPr>
      <w:rPr>
        <w:rFonts w:ascii="Arial" w:hAnsi="Arial" w:hint="default"/>
      </w:rPr>
    </w:lvl>
    <w:lvl w:ilvl="8" w:tplc="741E012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2B00A58"/>
    <w:multiLevelType w:val="hybridMultilevel"/>
    <w:tmpl w:val="0444E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1F6D71"/>
    <w:multiLevelType w:val="hybridMultilevel"/>
    <w:tmpl w:val="C19AC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966B4A"/>
    <w:multiLevelType w:val="hybridMultilevel"/>
    <w:tmpl w:val="0DA00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AA2D21"/>
    <w:multiLevelType w:val="hybridMultilevel"/>
    <w:tmpl w:val="03C01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46276D"/>
    <w:multiLevelType w:val="hybridMultilevel"/>
    <w:tmpl w:val="6AD29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D557F4"/>
    <w:multiLevelType w:val="hybridMultilevel"/>
    <w:tmpl w:val="05E68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697E41"/>
    <w:multiLevelType w:val="hybridMultilevel"/>
    <w:tmpl w:val="42702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90413D"/>
    <w:multiLevelType w:val="hybridMultilevel"/>
    <w:tmpl w:val="6734A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CD6D21"/>
    <w:multiLevelType w:val="hybridMultilevel"/>
    <w:tmpl w:val="C8DE8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F0685B"/>
    <w:multiLevelType w:val="hybridMultilevel"/>
    <w:tmpl w:val="5E60D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F00BA1"/>
    <w:multiLevelType w:val="hybridMultilevel"/>
    <w:tmpl w:val="BD10B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772D2F"/>
    <w:multiLevelType w:val="hybridMultilevel"/>
    <w:tmpl w:val="33280910"/>
    <w:lvl w:ilvl="0" w:tplc="0B8C5B3E">
      <w:start w:val="1"/>
      <w:numFmt w:val="bullet"/>
      <w:lvlText w:val="•"/>
      <w:lvlJc w:val="left"/>
      <w:pPr>
        <w:tabs>
          <w:tab w:val="num" w:pos="720"/>
        </w:tabs>
        <w:ind w:left="720" w:hanging="360"/>
      </w:pPr>
      <w:rPr>
        <w:rFonts w:ascii="Arial" w:hAnsi="Arial" w:hint="default"/>
      </w:rPr>
    </w:lvl>
    <w:lvl w:ilvl="1" w:tplc="C9C063E8" w:tentative="1">
      <w:start w:val="1"/>
      <w:numFmt w:val="bullet"/>
      <w:lvlText w:val="•"/>
      <w:lvlJc w:val="left"/>
      <w:pPr>
        <w:tabs>
          <w:tab w:val="num" w:pos="1440"/>
        </w:tabs>
        <w:ind w:left="1440" w:hanging="360"/>
      </w:pPr>
      <w:rPr>
        <w:rFonts w:ascii="Arial" w:hAnsi="Arial" w:hint="default"/>
      </w:rPr>
    </w:lvl>
    <w:lvl w:ilvl="2" w:tplc="1FC05F78" w:tentative="1">
      <w:start w:val="1"/>
      <w:numFmt w:val="bullet"/>
      <w:lvlText w:val="•"/>
      <w:lvlJc w:val="left"/>
      <w:pPr>
        <w:tabs>
          <w:tab w:val="num" w:pos="2160"/>
        </w:tabs>
        <w:ind w:left="2160" w:hanging="360"/>
      </w:pPr>
      <w:rPr>
        <w:rFonts w:ascii="Arial" w:hAnsi="Arial" w:hint="default"/>
      </w:rPr>
    </w:lvl>
    <w:lvl w:ilvl="3" w:tplc="D8E43A36" w:tentative="1">
      <w:start w:val="1"/>
      <w:numFmt w:val="bullet"/>
      <w:lvlText w:val="•"/>
      <w:lvlJc w:val="left"/>
      <w:pPr>
        <w:tabs>
          <w:tab w:val="num" w:pos="2880"/>
        </w:tabs>
        <w:ind w:left="2880" w:hanging="360"/>
      </w:pPr>
      <w:rPr>
        <w:rFonts w:ascii="Arial" w:hAnsi="Arial" w:hint="default"/>
      </w:rPr>
    </w:lvl>
    <w:lvl w:ilvl="4" w:tplc="AD702620" w:tentative="1">
      <w:start w:val="1"/>
      <w:numFmt w:val="bullet"/>
      <w:lvlText w:val="•"/>
      <w:lvlJc w:val="left"/>
      <w:pPr>
        <w:tabs>
          <w:tab w:val="num" w:pos="3600"/>
        </w:tabs>
        <w:ind w:left="3600" w:hanging="360"/>
      </w:pPr>
      <w:rPr>
        <w:rFonts w:ascii="Arial" w:hAnsi="Arial" w:hint="default"/>
      </w:rPr>
    </w:lvl>
    <w:lvl w:ilvl="5" w:tplc="EE5861DC" w:tentative="1">
      <w:start w:val="1"/>
      <w:numFmt w:val="bullet"/>
      <w:lvlText w:val="•"/>
      <w:lvlJc w:val="left"/>
      <w:pPr>
        <w:tabs>
          <w:tab w:val="num" w:pos="4320"/>
        </w:tabs>
        <w:ind w:left="4320" w:hanging="360"/>
      </w:pPr>
      <w:rPr>
        <w:rFonts w:ascii="Arial" w:hAnsi="Arial" w:hint="default"/>
      </w:rPr>
    </w:lvl>
    <w:lvl w:ilvl="6" w:tplc="B22CE8B4" w:tentative="1">
      <w:start w:val="1"/>
      <w:numFmt w:val="bullet"/>
      <w:lvlText w:val="•"/>
      <w:lvlJc w:val="left"/>
      <w:pPr>
        <w:tabs>
          <w:tab w:val="num" w:pos="5040"/>
        </w:tabs>
        <w:ind w:left="5040" w:hanging="360"/>
      </w:pPr>
      <w:rPr>
        <w:rFonts w:ascii="Arial" w:hAnsi="Arial" w:hint="default"/>
      </w:rPr>
    </w:lvl>
    <w:lvl w:ilvl="7" w:tplc="E5F6B9DC" w:tentative="1">
      <w:start w:val="1"/>
      <w:numFmt w:val="bullet"/>
      <w:lvlText w:val="•"/>
      <w:lvlJc w:val="left"/>
      <w:pPr>
        <w:tabs>
          <w:tab w:val="num" w:pos="5760"/>
        </w:tabs>
        <w:ind w:left="5760" w:hanging="360"/>
      </w:pPr>
      <w:rPr>
        <w:rFonts w:ascii="Arial" w:hAnsi="Arial" w:hint="default"/>
      </w:rPr>
    </w:lvl>
    <w:lvl w:ilvl="8" w:tplc="BB228FF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8F15B06"/>
    <w:multiLevelType w:val="hybridMultilevel"/>
    <w:tmpl w:val="24BA4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9961C0"/>
    <w:multiLevelType w:val="hybridMultilevel"/>
    <w:tmpl w:val="7FA2F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280649"/>
    <w:multiLevelType w:val="hybridMultilevel"/>
    <w:tmpl w:val="A9A0E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A5324C"/>
    <w:multiLevelType w:val="hybridMultilevel"/>
    <w:tmpl w:val="B4825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345851"/>
    <w:multiLevelType w:val="hybridMultilevel"/>
    <w:tmpl w:val="EE164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7E32BE"/>
    <w:multiLevelType w:val="hybridMultilevel"/>
    <w:tmpl w:val="E45E9934"/>
    <w:lvl w:ilvl="0" w:tplc="D0DC0570">
      <w:start w:val="1"/>
      <w:numFmt w:val="decimal"/>
      <w:lvlText w:val="%1."/>
      <w:lvlJc w:val="left"/>
      <w:pPr>
        <w:ind w:left="720" w:hanging="360"/>
      </w:pPr>
      <w:rPr>
        <w:rFonts w:ascii="Calibri" w:hAnsi="Calibri" w:cs="Calibri"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656FDC"/>
    <w:multiLevelType w:val="hybridMultilevel"/>
    <w:tmpl w:val="4D08AAA6"/>
    <w:lvl w:ilvl="0" w:tplc="EC54F6E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27"/>
  </w:num>
  <w:num w:numId="3">
    <w:abstractNumId w:val="15"/>
  </w:num>
  <w:num w:numId="4">
    <w:abstractNumId w:val="1"/>
  </w:num>
  <w:num w:numId="5">
    <w:abstractNumId w:val="11"/>
  </w:num>
  <w:num w:numId="6">
    <w:abstractNumId w:val="24"/>
  </w:num>
  <w:num w:numId="7">
    <w:abstractNumId w:val="13"/>
  </w:num>
  <w:num w:numId="8">
    <w:abstractNumId w:val="0"/>
  </w:num>
  <w:num w:numId="9">
    <w:abstractNumId w:val="34"/>
  </w:num>
  <w:num w:numId="10">
    <w:abstractNumId w:val="19"/>
  </w:num>
  <w:num w:numId="11">
    <w:abstractNumId w:val="9"/>
  </w:num>
  <w:num w:numId="12">
    <w:abstractNumId w:val="29"/>
  </w:num>
  <w:num w:numId="13">
    <w:abstractNumId w:val="14"/>
  </w:num>
  <w:num w:numId="14">
    <w:abstractNumId w:val="5"/>
  </w:num>
  <w:num w:numId="15">
    <w:abstractNumId w:val="12"/>
  </w:num>
  <w:num w:numId="16">
    <w:abstractNumId w:val="2"/>
  </w:num>
  <w:num w:numId="17">
    <w:abstractNumId w:val="16"/>
  </w:num>
  <w:num w:numId="18">
    <w:abstractNumId w:val="22"/>
  </w:num>
  <w:num w:numId="19">
    <w:abstractNumId w:val="21"/>
  </w:num>
  <w:num w:numId="20">
    <w:abstractNumId w:val="10"/>
  </w:num>
  <w:num w:numId="21">
    <w:abstractNumId w:val="20"/>
  </w:num>
  <w:num w:numId="22">
    <w:abstractNumId w:val="7"/>
  </w:num>
  <w:num w:numId="23">
    <w:abstractNumId w:val="8"/>
  </w:num>
  <w:num w:numId="24">
    <w:abstractNumId w:val="33"/>
  </w:num>
  <w:num w:numId="25">
    <w:abstractNumId w:val="3"/>
  </w:num>
  <w:num w:numId="26">
    <w:abstractNumId w:val="32"/>
  </w:num>
  <w:num w:numId="27">
    <w:abstractNumId w:val="31"/>
  </w:num>
  <w:num w:numId="28">
    <w:abstractNumId w:val="25"/>
  </w:num>
  <w:num w:numId="29">
    <w:abstractNumId w:val="18"/>
  </w:num>
  <w:num w:numId="30">
    <w:abstractNumId w:val="28"/>
  </w:num>
  <w:num w:numId="31">
    <w:abstractNumId w:val="23"/>
  </w:num>
  <w:num w:numId="32">
    <w:abstractNumId w:val="17"/>
  </w:num>
  <w:num w:numId="33">
    <w:abstractNumId w:val="4"/>
  </w:num>
  <w:num w:numId="34">
    <w:abstractNumId w:val="6"/>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D14"/>
    <w:rsid w:val="000131DA"/>
    <w:rsid w:val="00045299"/>
    <w:rsid w:val="00050EC0"/>
    <w:rsid w:val="0007777D"/>
    <w:rsid w:val="000F019C"/>
    <w:rsid w:val="000F0774"/>
    <w:rsid w:val="00144599"/>
    <w:rsid w:val="00172A1D"/>
    <w:rsid w:val="00176850"/>
    <w:rsid w:val="0018092C"/>
    <w:rsid w:val="001A78DA"/>
    <w:rsid w:val="001B4EE2"/>
    <w:rsid w:val="001B55B9"/>
    <w:rsid w:val="001D0E16"/>
    <w:rsid w:val="00237694"/>
    <w:rsid w:val="00247C81"/>
    <w:rsid w:val="002558E7"/>
    <w:rsid w:val="002566C2"/>
    <w:rsid w:val="00263763"/>
    <w:rsid w:val="00273B8D"/>
    <w:rsid w:val="00276C5A"/>
    <w:rsid w:val="002903C9"/>
    <w:rsid w:val="00292B32"/>
    <w:rsid w:val="00294EE8"/>
    <w:rsid w:val="002D4A22"/>
    <w:rsid w:val="00325DDF"/>
    <w:rsid w:val="0039718B"/>
    <w:rsid w:val="003C1B7A"/>
    <w:rsid w:val="003F641B"/>
    <w:rsid w:val="00427FA1"/>
    <w:rsid w:val="00440BA9"/>
    <w:rsid w:val="00450B81"/>
    <w:rsid w:val="00470CA4"/>
    <w:rsid w:val="00473110"/>
    <w:rsid w:val="004C2C64"/>
    <w:rsid w:val="004C6FB9"/>
    <w:rsid w:val="004F4123"/>
    <w:rsid w:val="00507A30"/>
    <w:rsid w:val="00514F09"/>
    <w:rsid w:val="00522198"/>
    <w:rsid w:val="00524823"/>
    <w:rsid w:val="0056180E"/>
    <w:rsid w:val="00563B9D"/>
    <w:rsid w:val="00567D14"/>
    <w:rsid w:val="005932C9"/>
    <w:rsid w:val="00594182"/>
    <w:rsid w:val="005C598F"/>
    <w:rsid w:val="005D3260"/>
    <w:rsid w:val="006073BD"/>
    <w:rsid w:val="00611DA0"/>
    <w:rsid w:val="006213DD"/>
    <w:rsid w:val="006469E2"/>
    <w:rsid w:val="0065345E"/>
    <w:rsid w:val="00653956"/>
    <w:rsid w:val="00664255"/>
    <w:rsid w:val="00694A71"/>
    <w:rsid w:val="006B34C7"/>
    <w:rsid w:val="006E0C0A"/>
    <w:rsid w:val="006E7879"/>
    <w:rsid w:val="00715D23"/>
    <w:rsid w:val="007421A9"/>
    <w:rsid w:val="00757AC7"/>
    <w:rsid w:val="00761D97"/>
    <w:rsid w:val="007647CF"/>
    <w:rsid w:val="007A06FC"/>
    <w:rsid w:val="007A09F2"/>
    <w:rsid w:val="007B0E8F"/>
    <w:rsid w:val="007E417C"/>
    <w:rsid w:val="007F4446"/>
    <w:rsid w:val="00807B79"/>
    <w:rsid w:val="00831EC6"/>
    <w:rsid w:val="008500B0"/>
    <w:rsid w:val="008536A1"/>
    <w:rsid w:val="0086569A"/>
    <w:rsid w:val="008667C1"/>
    <w:rsid w:val="00880446"/>
    <w:rsid w:val="008B524C"/>
    <w:rsid w:val="008C2B89"/>
    <w:rsid w:val="008D043C"/>
    <w:rsid w:val="00931301"/>
    <w:rsid w:val="009364F0"/>
    <w:rsid w:val="00943BF5"/>
    <w:rsid w:val="009741E2"/>
    <w:rsid w:val="009E41AB"/>
    <w:rsid w:val="00A04A3B"/>
    <w:rsid w:val="00A364A2"/>
    <w:rsid w:val="00A44279"/>
    <w:rsid w:val="00A458DD"/>
    <w:rsid w:val="00AC0B93"/>
    <w:rsid w:val="00AC3F34"/>
    <w:rsid w:val="00B26091"/>
    <w:rsid w:val="00B44B18"/>
    <w:rsid w:val="00B723DA"/>
    <w:rsid w:val="00BA1EC3"/>
    <w:rsid w:val="00C36421"/>
    <w:rsid w:val="00C40E52"/>
    <w:rsid w:val="00C56555"/>
    <w:rsid w:val="00C72437"/>
    <w:rsid w:val="00C83BFC"/>
    <w:rsid w:val="00C919E1"/>
    <w:rsid w:val="00CA08C1"/>
    <w:rsid w:val="00CC0BC6"/>
    <w:rsid w:val="00CE3ED2"/>
    <w:rsid w:val="00CF5B26"/>
    <w:rsid w:val="00D04237"/>
    <w:rsid w:val="00D21CE3"/>
    <w:rsid w:val="00D3257D"/>
    <w:rsid w:val="00D36C66"/>
    <w:rsid w:val="00D51875"/>
    <w:rsid w:val="00DD20DC"/>
    <w:rsid w:val="00DD5CBA"/>
    <w:rsid w:val="00E116CC"/>
    <w:rsid w:val="00E2517D"/>
    <w:rsid w:val="00E44739"/>
    <w:rsid w:val="00E66A88"/>
    <w:rsid w:val="00E95B87"/>
    <w:rsid w:val="00EA2F97"/>
    <w:rsid w:val="00EC1323"/>
    <w:rsid w:val="00EE3D97"/>
    <w:rsid w:val="00EF1D41"/>
    <w:rsid w:val="00F02B64"/>
    <w:rsid w:val="00F542EF"/>
    <w:rsid w:val="00F63CF7"/>
    <w:rsid w:val="00F77B42"/>
    <w:rsid w:val="00F863FC"/>
    <w:rsid w:val="00FB1447"/>
    <w:rsid w:val="00FE1B55"/>
    <w:rsid w:val="00FE2E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6DB4A2E"/>
  <w15:docId w15:val="{DA60E6BD-ECF2-40C5-BB3E-BFBD60FBE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7D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D14"/>
    <w:rPr>
      <w:rFonts w:ascii="Tahoma" w:hAnsi="Tahoma" w:cs="Tahoma"/>
      <w:sz w:val="16"/>
      <w:szCs w:val="16"/>
    </w:rPr>
  </w:style>
  <w:style w:type="table" w:styleId="TableGrid">
    <w:name w:val="Table Grid"/>
    <w:basedOn w:val="TableNormal"/>
    <w:uiPriority w:val="59"/>
    <w:rsid w:val="00D21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D21CE3"/>
    <w:pPr>
      <w:ind w:left="720"/>
      <w:contextualSpacing/>
    </w:pPr>
  </w:style>
  <w:style w:type="character" w:styleId="Hyperlink">
    <w:name w:val="Hyperlink"/>
    <w:basedOn w:val="DefaultParagraphFont"/>
    <w:uiPriority w:val="99"/>
    <w:unhideWhenUsed/>
    <w:rsid w:val="004C2C64"/>
    <w:rPr>
      <w:color w:val="0000FF" w:themeColor="hyperlink"/>
      <w:u w:val="single"/>
    </w:rPr>
  </w:style>
  <w:style w:type="paragraph" w:styleId="Header">
    <w:name w:val="header"/>
    <w:basedOn w:val="Normal"/>
    <w:link w:val="HeaderChar"/>
    <w:uiPriority w:val="99"/>
    <w:unhideWhenUsed/>
    <w:rsid w:val="007A09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09F2"/>
  </w:style>
  <w:style w:type="paragraph" w:styleId="Footer">
    <w:name w:val="footer"/>
    <w:basedOn w:val="Normal"/>
    <w:link w:val="FooterChar"/>
    <w:uiPriority w:val="99"/>
    <w:unhideWhenUsed/>
    <w:rsid w:val="007A09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09F2"/>
  </w:style>
  <w:style w:type="paragraph" w:customStyle="1" w:styleId="yiv0173846835msonormal">
    <w:name w:val="yiv0173846835msonormal"/>
    <w:basedOn w:val="Normal"/>
    <w:rsid w:val="00FE2E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qFormat/>
    <w:rsid w:val="00AC3F34"/>
    <w:pPr>
      <w:autoSpaceDE w:val="0"/>
      <w:autoSpaceDN w:val="0"/>
      <w:adjustRightInd w:val="0"/>
      <w:spacing w:after="0" w:line="240" w:lineRule="auto"/>
    </w:pPr>
    <w:rPr>
      <w:rFonts w:ascii="Times New Roman" w:eastAsia="MS Mincho" w:hAnsi="Times New Roman" w:cs="Times New Roman"/>
      <w:color w:val="000000"/>
      <w:sz w:val="24"/>
      <w:szCs w:val="24"/>
    </w:rPr>
  </w:style>
  <w:style w:type="character" w:styleId="FollowedHyperlink">
    <w:name w:val="FollowedHyperlink"/>
    <w:basedOn w:val="DefaultParagraphFont"/>
    <w:uiPriority w:val="99"/>
    <w:semiHidden/>
    <w:unhideWhenUsed/>
    <w:rsid w:val="00CA08C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717718">
      <w:bodyDiv w:val="1"/>
      <w:marLeft w:val="0"/>
      <w:marRight w:val="0"/>
      <w:marTop w:val="0"/>
      <w:marBottom w:val="0"/>
      <w:divBdr>
        <w:top w:val="none" w:sz="0" w:space="0" w:color="auto"/>
        <w:left w:val="none" w:sz="0" w:space="0" w:color="auto"/>
        <w:bottom w:val="none" w:sz="0" w:space="0" w:color="auto"/>
        <w:right w:val="none" w:sz="0" w:space="0" w:color="auto"/>
      </w:divBdr>
    </w:div>
    <w:div w:id="183710205">
      <w:bodyDiv w:val="1"/>
      <w:marLeft w:val="0"/>
      <w:marRight w:val="0"/>
      <w:marTop w:val="0"/>
      <w:marBottom w:val="0"/>
      <w:divBdr>
        <w:top w:val="none" w:sz="0" w:space="0" w:color="auto"/>
        <w:left w:val="none" w:sz="0" w:space="0" w:color="auto"/>
        <w:bottom w:val="none" w:sz="0" w:space="0" w:color="auto"/>
        <w:right w:val="none" w:sz="0" w:space="0" w:color="auto"/>
      </w:divBdr>
    </w:div>
    <w:div w:id="453910813">
      <w:bodyDiv w:val="1"/>
      <w:marLeft w:val="0"/>
      <w:marRight w:val="0"/>
      <w:marTop w:val="0"/>
      <w:marBottom w:val="0"/>
      <w:divBdr>
        <w:top w:val="none" w:sz="0" w:space="0" w:color="auto"/>
        <w:left w:val="none" w:sz="0" w:space="0" w:color="auto"/>
        <w:bottom w:val="none" w:sz="0" w:space="0" w:color="auto"/>
        <w:right w:val="none" w:sz="0" w:space="0" w:color="auto"/>
      </w:divBdr>
    </w:div>
    <w:div w:id="737436222">
      <w:bodyDiv w:val="1"/>
      <w:marLeft w:val="0"/>
      <w:marRight w:val="0"/>
      <w:marTop w:val="0"/>
      <w:marBottom w:val="0"/>
      <w:divBdr>
        <w:top w:val="none" w:sz="0" w:space="0" w:color="auto"/>
        <w:left w:val="none" w:sz="0" w:space="0" w:color="auto"/>
        <w:bottom w:val="none" w:sz="0" w:space="0" w:color="auto"/>
        <w:right w:val="none" w:sz="0" w:space="0" w:color="auto"/>
      </w:divBdr>
    </w:div>
    <w:div w:id="787775174">
      <w:bodyDiv w:val="1"/>
      <w:marLeft w:val="0"/>
      <w:marRight w:val="0"/>
      <w:marTop w:val="0"/>
      <w:marBottom w:val="0"/>
      <w:divBdr>
        <w:top w:val="none" w:sz="0" w:space="0" w:color="auto"/>
        <w:left w:val="none" w:sz="0" w:space="0" w:color="auto"/>
        <w:bottom w:val="none" w:sz="0" w:space="0" w:color="auto"/>
        <w:right w:val="none" w:sz="0" w:space="0" w:color="auto"/>
      </w:divBdr>
    </w:div>
    <w:div w:id="1083720219">
      <w:bodyDiv w:val="1"/>
      <w:marLeft w:val="0"/>
      <w:marRight w:val="0"/>
      <w:marTop w:val="0"/>
      <w:marBottom w:val="0"/>
      <w:divBdr>
        <w:top w:val="none" w:sz="0" w:space="0" w:color="auto"/>
        <w:left w:val="none" w:sz="0" w:space="0" w:color="auto"/>
        <w:bottom w:val="none" w:sz="0" w:space="0" w:color="auto"/>
        <w:right w:val="none" w:sz="0" w:space="0" w:color="auto"/>
      </w:divBdr>
      <w:divsChild>
        <w:div w:id="745569511">
          <w:marLeft w:val="274"/>
          <w:marRight w:val="0"/>
          <w:marTop w:val="0"/>
          <w:marBottom w:val="0"/>
          <w:divBdr>
            <w:top w:val="none" w:sz="0" w:space="0" w:color="auto"/>
            <w:left w:val="none" w:sz="0" w:space="0" w:color="auto"/>
            <w:bottom w:val="none" w:sz="0" w:space="0" w:color="auto"/>
            <w:right w:val="none" w:sz="0" w:space="0" w:color="auto"/>
          </w:divBdr>
        </w:div>
        <w:div w:id="1680039741">
          <w:marLeft w:val="274"/>
          <w:marRight w:val="0"/>
          <w:marTop w:val="0"/>
          <w:marBottom w:val="0"/>
          <w:divBdr>
            <w:top w:val="none" w:sz="0" w:space="0" w:color="auto"/>
            <w:left w:val="none" w:sz="0" w:space="0" w:color="auto"/>
            <w:bottom w:val="none" w:sz="0" w:space="0" w:color="auto"/>
            <w:right w:val="none" w:sz="0" w:space="0" w:color="auto"/>
          </w:divBdr>
        </w:div>
      </w:divsChild>
    </w:div>
    <w:div w:id="1441873697">
      <w:bodyDiv w:val="1"/>
      <w:marLeft w:val="0"/>
      <w:marRight w:val="0"/>
      <w:marTop w:val="0"/>
      <w:marBottom w:val="0"/>
      <w:divBdr>
        <w:top w:val="none" w:sz="0" w:space="0" w:color="auto"/>
        <w:left w:val="none" w:sz="0" w:space="0" w:color="auto"/>
        <w:bottom w:val="none" w:sz="0" w:space="0" w:color="auto"/>
        <w:right w:val="none" w:sz="0" w:space="0" w:color="auto"/>
      </w:divBdr>
    </w:div>
    <w:div w:id="1947153033">
      <w:bodyDiv w:val="1"/>
      <w:marLeft w:val="0"/>
      <w:marRight w:val="0"/>
      <w:marTop w:val="0"/>
      <w:marBottom w:val="0"/>
      <w:divBdr>
        <w:top w:val="none" w:sz="0" w:space="0" w:color="auto"/>
        <w:left w:val="none" w:sz="0" w:space="0" w:color="auto"/>
        <w:bottom w:val="none" w:sz="0" w:space="0" w:color="auto"/>
        <w:right w:val="none" w:sz="0" w:space="0" w:color="auto"/>
      </w:divBdr>
    </w:div>
    <w:div w:id="2064937395">
      <w:bodyDiv w:val="1"/>
      <w:marLeft w:val="0"/>
      <w:marRight w:val="0"/>
      <w:marTop w:val="0"/>
      <w:marBottom w:val="0"/>
      <w:divBdr>
        <w:top w:val="none" w:sz="0" w:space="0" w:color="auto"/>
        <w:left w:val="none" w:sz="0" w:space="0" w:color="auto"/>
        <w:bottom w:val="none" w:sz="0" w:space="0" w:color="auto"/>
        <w:right w:val="none" w:sz="0" w:space="0" w:color="auto"/>
      </w:divBdr>
      <w:divsChild>
        <w:div w:id="2130513060">
          <w:marLeft w:val="446"/>
          <w:marRight w:val="0"/>
          <w:marTop w:val="0"/>
          <w:marBottom w:val="0"/>
          <w:divBdr>
            <w:top w:val="none" w:sz="0" w:space="0" w:color="auto"/>
            <w:left w:val="none" w:sz="0" w:space="0" w:color="auto"/>
            <w:bottom w:val="none" w:sz="0" w:space="0" w:color="auto"/>
            <w:right w:val="none" w:sz="0" w:space="0" w:color="auto"/>
          </w:divBdr>
        </w:div>
      </w:divsChild>
    </w:div>
    <w:div w:id="2105952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image" Target="media/image5.png"/><Relationship Id="rId18" Type="http://schemas.openxmlformats.org/officeDocument/2006/relationships/hyperlink" Target="https://www.brainpop.com/science/earthsystem/water/"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www.sciencea-z.com/main/MaterialDetail/material_id/3184"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www.brainpop.com/science/earthsystem/typesofrocks/"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brainpop.com/science/earthsystem/soil/" TargetMode="External"/><Relationship Id="rId20" Type="http://schemas.openxmlformats.org/officeDocument/2006/relationships/hyperlink" Target="https://www.youtube.com/watch?v=tvueJLIfcU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wmf"/><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hyperlink" Target="https://www.youtube.com/watch?v=uS7zfeK4OTQ"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cdn.acceleratelearning.com/system/element_files/contents/65299/original/GA_KE2C_ELABORATE_ObservingSoil_ReadingScience.pdf?1492624925?jRbHr8P3MR5fbSDpl6Ft5x7FkqAsrtszghrsZP-0tMm63CmLGZ7kUEK-GqtS9LVb"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747</Words>
  <Characters>4261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dc:creator>
  <cp:lastModifiedBy>Felicia Pratt</cp:lastModifiedBy>
  <cp:revision>3</cp:revision>
  <cp:lastPrinted>2016-07-19T12:48:00Z</cp:lastPrinted>
  <dcterms:created xsi:type="dcterms:W3CDTF">2021-08-16T14:22:00Z</dcterms:created>
  <dcterms:modified xsi:type="dcterms:W3CDTF">2021-08-16T14:28:00Z</dcterms:modified>
</cp:coreProperties>
</file>